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84" w:rsidRDefault="00083B84" w:rsidP="00083B84">
      <w:pPr>
        <w:jc w:val="center"/>
        <w:rPr>
          <w:sz w:val="32"/>
          <w:szCs w:val="32"/>
        </w:rPr>
      </w:pPr>
      <w:r>
        <w:rPr>
          <w:sz w:val="32"/>
          <w:szCs w:val="32"/>
        </w:rPr>
        <w:t>PROGRAMMA DI LINGUA INGLESE – ANNO SCOLASTICO 2015/2016 – I.T.I.S. LUIGI DELL’ERBA – CLASSE 5^Ai</w:t>
      </w:r>
    </w:p>
    <w:p w:rsidR="00505617" w:rsidRDefault="00505617" w:rsidP="00505617">
      <w:pPr>
        <w:rPr>
          <w:sz w:val="32"/>
          <w:szCs w:val="32"/>
        </w:rPr>
      </w:pPr>
      <w:r>
        <w:rPr>
          <w:sz w:val="32"/>
          <w:szCs w:val="32"/>
        </w:rPr>
        <w:t>Docente:</w:t>
      </w:r>
      <w:bookmarkStart w:id="0" w:name="_GoBack"/>
      <w:bookmarkEnd w:id="0"/>
      <w:r>
        <w:rPr>
          <w:sz w:val="32"/>
          <w:szCs w:val="32"/>
        </w:rPr>
        <w:t xml:space="preserve"> Angela Perrelli</w:t>
      </w:r>
    </w:p>
    <w:p w:rsidR="00083B84" w:rsidRDefault="00083B84" w:rsidP="00083B84">
      <w:r>
        <w:t>PROGRAMMA DI MICROLINGUA INGLESE</w:t>
      </w:r>
      <w:r>
        <w:br/>
        <w:t>From:  TOTALLY CONNECTED</w:t>
      </w:r>
      <w:r w:rsidR="00BA350E">
        <w:t>- CLITT</w:t>
      </w:r>
    </w:p>
    <w:p w:rsidR="00083B84" w:rsidRDefault="00083B84" w:rsidP="00083B84">
      <w:pPr>
        <w:pStyle w:val="Paragrafoelenco"/>
        <w:numPr>
          <w:ilvl w:val="0"/>
          <w:numId w:val="1"/>
        </w:numPr>
      </w:pPr>
      <w:proofErr w:type="spellStart"/>
      <w:r>
        <w:t>Types</w:t>
      </w:r>
      <w:proofErr w:type="spellEnd"/>
      <w:r>
        <w:t xml:space="preserve"> </w:t>
      </w:r>
      <w:proofErr w:type="spellStart"/>
      <w:r>
        <w:t>of</w:t>
      </w:r>
      <w:proofErr w:type="spellEnd"/>
      <w:r>
        <w:t xml:space="preserve"> </w:t>
      </w:r>
      <w:proofErr w:type="spellStart"/>
      <w:r>
        <w:t>networks</w:t>
      </w:r>
      <w:proofErr w:type="spellEnd"/>
      <w:r>
        <w:t xml:space="preserve"> (276-277-278-280);</w:t>
      </w:r>
    </w:p>
    <w:p w:rsidR="00083B84" w:rsidRDefault="00083B84" w:rsidP="00083B84">
      <w:pPr>
        <w:pStyle w:val="Paragrafoelenco"/>
        <w:numPr>
          <w:ilvl w:val="0"/>
          <w:numId w:val="1"/>
        </w:numPr>
      </w:pPr>
      <w:r>
        <w:t xml:space="preserve">Network </w:t>
      </w:r>
      <w:proofErr w:type="spellStart"/>
      <w:r>
        <w:t>devices</w:t>
      </w:r>
      <w:proofErr w:type="spellEnd"/>
      <w:r>
        <w:t xml:space="preserve"> (282-283);</w:t>
      </w:r>
    </w:p>
    <w:p w:rsidR="00083B84" w:rsidRDefault="00083B84" w:rsidP="00083B84">
      <w:pPr>
        <w:pStyle w:val="Paragrafoelenco"/>
        <w:numPr>
          <w:ilvl w:val="0"/>
          <w:numId w:val="1"/>
        </w:numPr>
      </w:pPr>
      <w:r>
        <w:t xml:space="preserve">Network </w:t>
      </w:r>
      <w:proofErr w:type="spellStart"/>
      <w:r>
        <w:t>topologies</w:t>
      </w:r>
      <w:proofErr w:type="spellEnd"/>
      <w:r>
        <w:t xml:space="preserve"> (284-285);</w:t>
      </w:r>
    </w:p>
    <w:p w:rsidR="00083B84" w:rsidRDefault="00083B84" w:rsidP="00083B84">
      <w:pPr>
        <w:pStyle w:val="Paragrafoelenco"/>
        <w:numPr>
          <w:ilvl w:val="0"/>
          <w:numId w:val="1"/>
        </w:numPr>
      </w:pPr>
      <w:r>
        <w:t>Telecommunication (286);</w:t>
      </w:r>
    </w:p>
    <w:p w:rsidR="00083B84" w:rsidRDefault="00BA350E" w:rsidP="00083B84">
      <w:pPr>
        <w:pStyle w:val="Paragrafoelenco"/>
        <w:numPr>
          <w:ilvl w:val="0"/>
          <w:numId w:val="1"/>
        </w:numPr>
      </w:pPr>
      <w:proofErr w:type="spellStart"/>
      <w:r>
        <w:t>Transmission</w:t>
      </w:r>
      <w:proofErr w:type="spellEnd"/>
      <w:r>
        <w:t xml:space="preserve"> media (288-289-290</w:t>
      </w:r>
      <w:r w:rsidR="00083B84">
        <w:t>);</w:t>
      </w:r>
    </w:p>
    <w:p w:rsidR="00083B84" w:rsidRDefault="00083B84" w:rsidP="00083B84">
      <w:pPr>
        <w:pStyle w:val="Paragrafoelenco"/>
        <w:numPr>
          <w:ilvl w:val="0"/>
          <w:numId w:val="1"/>
        </w:numPr>
      </w:pPr>
      <w:proofErr w:type="spellStart"/>
      <w:r>
        <w:t>Bandwidth</w:t>
      </w:r>
      <w:proofErr w:type="spellEnd"/>
      <w:r>
        <w:t xml:space="preserve"> (302);</w:t>
      </w:r>
    </w:p>
    <w:p w:rsidR="00083B84" w:rsidRDefault="00083B84" w:rsidP="00083B84">
      <w:pPr>
        <w:pStyle w:val="Paragrafoelenco"/>
        <w:numPr>
          <w:ilvl w:val="0"/>
          <w:numId w:val="1"/>
        </w:numPr>
      </w:pPr>
      <w:proofErr w:type="spellStart"/>
      <w:r>
        <w:t>Analog</w:t>
      </w:r>
      <w:proofErr w:type="spellEnd"/>
      <w:r>
        <w:t xml:space="preserve"> VS </w:t>
      </w:r>
      <w:proofErr w:type="spellStart"/>
      <w:r>
        <w:t>Digital</w:t>
      </w:r>
      <w:proofErr w:type="spellEnd"/>
      <w:r>
        <w:t xml:space="preserve"> </w:t>
      </w:r>
      <w:proofErr w:type="spellStart"/>
      <w:r>
        <w:t>bandwidth</w:t>
      </w:r>
      <w:proofErr w:type="spellEnd"/>
      <w:r>
        <w:t xml:space="preserve"> (304-305);</w:t>
      </w:r>
    </w:p>
    <w:p w:rsidR="00083B84" w:rsidRDefault="00083B84" w:rsidP="00083B84">
      <w:pPr>
        <w:pStyle w:val="Paragrafoelenco"/>
        <w:numPr>
          <w:ilvl w:val="0"/>
          <w:numId w:val="1"/>
        </w:numPr>
        <w:rPr>
          <w:lang w:val="en-GB"/>
        </w:rPr>
      </w:pPr>
      <w:r>
        <w:rPr>
          <w:lang w:val="en-GB"/>
        </w:rPr>
        <w:t>The OSI and the TCP/IP models (306-309);</w:t>
      </w:r>
    </w:p>
    <w:p w:rsidR="00083B84" w:rsidRDefault="00083B84" w:rsidP="00083B84">
      <w:pPr>
        <w:pStyle w:val="Paragrafoelenco"/>
        <w:numPr>
          <w:ilvl w:val="0"/>
          <w:numId w:val="1"/>
        </w:numPr>
        <w:rPr>
          <w:lang w:val="en-GB"/>
        </w:rPr>
      </w:pPr>
      <w:r>
        <w:rPr>
          <w:lang w:val="en-GB"/>
        </w:rPr>
        <w:t>The OSI model (310);</w:t>
      </w:r>
    </w:p>
    <w:p w:rsidR="00083B84" w:rsidRDefault="00083B84" w:rsidP="00083B84">
      <w:pPr>
        <w:pStyle w:val="Paragrafoelenco"/>
        <w:numPr>
          <w:ilvl w:val="0"/>
          <w:numId w:val="1"/>
        </w:numPr>
        <w:rPr>
          <w:lang w:val="en-GB"/>
        </w:rPr>
      </w:pPr>
      <w:r>
        <w:rPr>
          <w:lang w:val="en-GB"/>
        </w:rPr>
        <w:t>The TCP/IP reference model (316);</w:t>
      </w:r>
    </w:p>
    <w:p w:rsidR="00083B84" w:rsidRDefault="00083B84" w:rsidP="00083B84">
      <w:pPr>
        <w:pStyle w:val="Paragrafoelenco"/>
        <w:numPr>
          <w:ilvl w:val="0"/>
          <w:numId w:val="1"/>
        </w:numPr>
        <w:rPr>
          <w:lang w:val="en-GB"/>
        </w:rPr>
      </w:pPr>
      <w:r>
        <w:rPr>
          <w:lang w:val="en-GB"/>
        </w:rPr>
        <w:t>E-mails (74-75-76-77);</w:t>
      </w:r>
    </w:p>
    <w:p w:rsidR="00083B84" w:rsidRDefault="00083B84" w:rsidP="00083B84">
      <w:pPr>
        <w:pStyle w:val="Paragrafoelenco"/>
        <w:numPr>
          <w:ilvl w:val="0"/>
          <w:numId w:val="1"/>
        </w:numPr>
        <w:rPr>
          <w:lang w:val="en-GB"/>
        </w:rPr>
      </w:pPr>
      <w:r>
        <w:rPr>
          <w:lang w:val="en-GB"/>
        </w:rPr>
        <w:t>Computer security (266);</w:t>
      </w:r>
    </w:p>
    <w:p w:rsidR="00083B84" w:rsidRDefault="00083B84" w:rsidP="00083B84">
      <w:pPr>
        <w:pStyle w:val="Paragrafoelenco"/>
        <w:numPr>
          <w:ilvl w:val="0"/>
          <w:numId w:val="1"/>
        </w:numPr>
        <w:rPr>
          <w:lang w:val="en-GB"/>
        </w:rPr>
      </w:pPr>
      <w:r>
        <w:rPr>
          <w:lang w:val="en-GB"/>
        </w:rPr>
        <w:t>Encryption (268);</w:t>
      </w:r>
    </w:p>
    <w:p w:rsidR="00083B84" w:rsidRDefault="00083B84" w:rsidP="00083B84">
      <w:pPr>
        <w:pStyle w:val="Paragrafoelenco"/>
        <w:numPr>
          <w:ilvl w:val="0"/>
          <w:numId w:val="1"/>
        </w:numPr>
        <w:rPr>
          <w:lang w:val="en-GB"/>
        </w:rPr>
      </w:pPr>
      <w:r>
        <w:rPr>
          <w:lang w:val="en-GB"/>
        </w:rPr>
        <w:t xml:space="preserve"> Database managers (143);</w:t>
      </w:r>
    </w:p>
    <w:p w:rsidR="00083B84" w:rsidRDefault="00083B84" w:rsidP="00083B84">
      <w:pPr>
        <w:pStyle w:val="Paragrafoelenco"/>
        <w:numPr>
          <w:ilvl w:val="0"/>
          <w:numId w:val="1"/>
        </w:numPr>
        <w:rPr>
          <w:lang w:val="en-GB"/>
        </w:rPr>
      </w:pPr>
      <w:r>
        <w:rPr>
          <w:lang w:val="en-GB"/>
        </w:rPr>
        <w:t>What can a Database do? (145-146);</w:t>
      </w:r>
    </w:p>
    <w:p w:rsidR="00083B84" w:rsidRDefault="00083B84" w:rsidP="00083B84">
      <w:pPr>
        <w:pStyle w:val="Paragrafoelenco"/>
        <w:numPr>
          <w:ilvl w:val="0"/>
          <w:numId w:val="1"/>
        </w:numPr>
        <w:rPr>
          <w:lang w:val="en-GB"/>
        </w:rPr>
      </w:pPr>
      <w:r>
        <w:rPr>
          <w:lang w:val="en-GB"/>
        </w:rPr>
        <w:t>DBMS (152);</w:t>
      </w:r>
    </w:p>
    <w:p w:rsidR="00083B84" w:rsidRDefault="00083B84" w:rsidP="00083B84">
      <w:pPr>
        <w:pStyle w:val="Paragrafoelenco"/>
        <w:numPr>
          <w:ilvl w:val="0"/>
          <w:numId w:val="1"/>
        </w:numPr>
        <w:rPr>
          <w:lang w:val="en-GB"/>
        </w:rPr>
      </w:pPr>
      <w:r>
        <w:rPr>
          <w:lang w:val="en-GB"/>
        </w:rPr>
        <w:t>Reviewing the foundations of SQL (153);</w:t>
      </w:r>
    </w:p>
    <w:p w:rsidR="00083B84" w:rsidRDefault="00083B84" w:rsidP="00083B84">
      <w:pPr>
        <w:pStyle w:val="Paragrafoelenco"/>
        <w:numPr>
          <w:ilvl w:val="0"/>
          <w:numId w:val="1"/>
        </w:numPr>
        <w:rPr>
          <w:lang w:val="en-GB"/>
        </w:rPr>
      </w:pPr>
      <w:r>
        <w:rPr>
          <w:lang w:val="en-GB"/>
        </w:rPr>
        <w:t>Database Inquiries (155-156).</w:t>
      </w:r>
    </w:p>
    <w:p w:rsidR="00083B84" w:rsidRDefault="00083B84" w:rsidP="00083B84">
      <w:pPr>
        <w:rPr>
          <w:lang w:val="en-GB"/>
        </w:rPr>
      </w:pPr>
    </w:p>
    <w:p w:rsidR="00083B84" w:rsidRDefault="00083B84" w:rsidP="00083B84">
      <w:r>
        <w:t>PROGRAMMA DI CIVILTA’ INGLESE</w:t>
      </w:r>
      <w:r>
        <w:br/>
        <w:t>From: AROUND THE GLOBE</w:t>
      </w:r>
      <w:r w:rsidR="00BA350E">
        <w:t>- LANG</w:t>
      </w:r>
    </w:p>
    <w:p w:rsidR="00083B84" w:rsidRDefault="00083B84" w:rsidP="00083B84">
      <w:pPr>
        <w:pStyle w:val="Paragrafoelenco"/>
        <w:numPr>
          <w:ilvl w:val="0"/>
          <w:numId w:val="2"/>
        </w:numPr>
        <w:rPr>
          <w:lang w:val="en-GB"/>
        </w:rPr>
      </w:pPr>
      <w:r>
        <w:rPr>
          <w:lang w:val="en-GB"/>
        </w:rPr>
        <w:t>The United States of America: the land and climate (32-33);</w:t>
      </w:r>
    </w:p>
    <w:p w:rsidR="00083B84" w:rsidRDefault="00083B84" w:rsidP="00083B84">
      <w:pPr>
        <w:pStyle w:val="Paragrafoelenco"/>
        <w:numPr>
          <w:ilvl w:val="0"/>
          <w:numId w:val="2"/>
        </w:numPr>
        <w:rPr>
          <w:lang w:val="en-GB"/>
        </w:rPr>
      </w:pPr>
      <w:r>
        <w:rPr>
          <w:lang w:val="en-GB"/>
        </w:rPr>
        <w:t>New York: the city that never sleeps (34-35);</w:t>
      </w:r>
    </w:p>
    <w:p w:rsidR="00083B84" w:rsidRDefault="00083B84" w:rsidP="00083B84">
      <w:pPr>
        <w:pStyle w:val="Paragrafoelenco"/>
        <w:numPr>
          <w:ilvl w:val="0"/>
          <w:numId w:val="2"/>
        </w:numPr>
        <w:rPr>
          <w:lang w:val="en-GB"/>
        </w:rPr>
      </w:pPr>
      <w:r>
        <w:rPr>
          <w:lang w:val="en-GB"/>
        </w:rPr>
        <w:t>People in the USA (66);</w:t>
      </w:r>
    </w:p>
    <w:p w:rsidR="00083B84" w:rsidRDefault="00083B84" w:rsidP="00083B84">
      <w:pPr>
        <w:pStyle w:val="Paragrafoelenco"/>
        <w:numPr>
          <w:ilvl w:val="0"/>
          <w:numId w:val="2"/>
        </w:numPr>
        <w:rPr>
          <w:lang w:val="en-GB"/>
        </w:rPr>
      </w:pPr>
      <w:r>
        <w:rPr>
          <w:lang w:val="en-GB"/>
        </w:rPr>
        <w:t>The American Dream (67);</w:t>
      </w:r>
    </w:p>
    <w:p w:rsidR="00083B84" w:rsidRDefault="00083B84" w:rsidP="00083B84">
      <w:pPr>
        <w:pStyle w:val="Paragrafoelenco"/>
        <w:numPr>
          <w:ilvl w:val="0"/>
          <w:numId w:val="2"/>
        </w:numPr>
        <w:rPr>
          <w:lang w:val="en-GB"/>
        </w:rPr>
      </w:pPr>
      <w:r>
        <w:rPr>
          <w:lang w:val="en-GB"/>
        </w:rPr>
        <w:t>Black in the USA and Black Icons (68-69);</w:t>
      </w:r>
    </w:p>
    <w:p w:rsidR="00083B84" w:rsidRDefault="00BA350E" w:rsidP="00083B84">
      <w:pPr>
        <w:pStyle w:val="Paragrafoelenco"/>
        <w:numPr>
          <w:ilvl w:val="0"/>
          <w:numId w:val="2"/>
        </w:numPr>
        <w:rPr>
          <w:lang w:val="en-GB"/>
        </w:rPr>
      </w:pPr>
      <w:r>
        <w:rPr>
          <w:lang w:val="en-GB"/>
        </w:rPr>
        <w:t xml:space="preserve"> Globalization</w:t>
      </w:r>
      <w:r w:rsidR="00083B84">
        <w:rPr>
          <w:lang w:val="en-GB"/>
        </w:rPr>
        <w:t>: pros and cons (142-143);</w:t>
      </w:r>
    </w:p>
    <w:p w:rsidR="00083B84" w:rsidRDefault="00083B84" w:rsidP="00083B84">
      <w:pPr>
        <w:pStyle w:val="Paragrafoelenco"/>
        <w:numPr>
          <w:ilvl w:val="0"/>
          <w:numId w:val="2"/>
        </w:numPr>
        <w:rPr>
          <w:lang w:val="en-GB"/>
        </w:rPr>
      </w:pPr>
      <w:r>
        <w:rPr>
          <w:lang w:val="en-GB"/>
        </w:rPr>
        <w:t>North America and its historical landmarks (102-103);</w:t>
      </w:r>
    </w:p>
    <w:p w:rsidR="00083B84" w:rsidRDefault="00083B84" w:rsidP="00083B84">
      <w:pPr>
        <w:pStyle w:val="Paragrafoelenco"/>
        <w:numPr>
          <w:ilvl w:val="0"/>
          <w:numId w:val="2"/>
        </w:numPr>
        <w:rPr>
          <w:lang w:val="en-GB"/>
        </w:rPr>
      </w:pPr>
      <w:r>
        <w:rPr>
          <w:lang w:val="en-GB"/>
        </w:rPr>
        <w:t>The USA in turmoil: free from slavery (104);</w:t>
      </w:r>
    </w:p>
    <w:p w:rsidR="00083B84" w:rsidRDefault="00083B84" w:rsidP="00083B84">
      <w:pPr>
        <w:pStyle w:val="Paragrafoelenco"/>
        <w:numPr>
          <w:ilvl w:val="0"/>
          <w:numId w:val="2"/>
        </w:numPr>
        <w:rPr>
          <w:lang w:val="en-GB"/>
        </w:rPr>
      </w:pPr>
      <w:r>
        <w:rPr>
          <w:lang w:val="en-GB"/>
        </w:rPr>
        <w:t>The USA in turmoil: free from fear (105);</w:t>
      </w:r>
    </w:p>
    <w:p w:rsidR="00083B84" w:rsidRDefault="00083B84" w:rsidP="00083B84">
      <w:pPr>
        <w:pStyle w:val="Paragrafoelenco"/>
        <w:numPr>
          <w:ilvl w:val="0"/>
          <w:numId w:val="2"/>
        </w:numPr>
        <w:rPr>
          <w:lang w:val="en-GB"/>
        </w:rPr>
      </w:pPr>
      <w:r>
        <w:rPr>
          <w:lang w:val="en-GB"/>
        </w:rPr>
        <w:t>The 60s and the 90s (106-107);</w:t>
      </w:r>
    </w:p>
    <w:p w:rsidR="00083B84" w:rsidRDefault="00083B84" w:rsidP="00083B84">
      <w:pPr>
        <w:pStyle w:val="Paragrafoelenco"/>
        <w:numPr>
          <w:ilvl w:val="0"/>
          <w:numId w:val="2"/>
        </w:numPr>
        <w:rPr>
          <w:lang w:val="en-GB"/>
        </w:rPr>
      </w:pPr>
      <w:r>
        <w:rPr>
          <w:lang w:val="en-GB"/>
        </w:rPr>
        <w:t>The pope of pop (90).</w:t>
      </w:r>
    </w:p>
    <w:p w:rsidR="00083B84" w:rsidRDefault="00083B84" w:rsidP="00083B84">
      <w:pPr>
        <w:pStyle w:val="Paragrafoelenco"/>
        <w:rPr>
          <w:lang w:val="en-GB"/>
        </w:rPr>
      </w:pPr>
    </w:p>
    <w:p w:rsidR="00083B84" w:rsidRDefault="00083B84" w:rsidP="00083B84">
      <w:pPr>
        <w:pStyle w:val="Paragrafoelenco"/>
        <w:rPr>
          <w:lang w:val="en-GB"/>
        </w:rPr>
      </w:pPr>
      <w:proofErr w:type="spellStart"/>
      <w:r>
        <w:rPr>
          <w:lang w:val="en-GB"/>
        </w:rPr>
        <w:t>CastellanaGrotte</w:t>
      </w:r>
      <w:proofErr w:type="spellEnd"/>
      <w:r>
        <w:rPr>
          <w:lang w:val="en-GB"/>
        </w:rPr>
        <w:t xml:space="preserve">, 8 </w:t>
      </w:r>
      <w:proofErr w:type="spellStart"/>
      <w:r>
        <w:rPr>
          <w:lang w:val="en-GB"/>
        </w:rPr>
        <w:t>giugno</w:t>
      </w:r>
      <w:proofErr w:type="spellEnd"/>
      <w:r>
        <w:rPr>
          <w:lang w:val="en-GB"/>
        </w:rPr>
        <w:t xml:space="preserve"> 2016</w:t>
      </w:r>
    </w:p>
    <w:p w:rsidR="00EA0207" w:rsidRDefault="00083B84">
      <w:r>
        <w:t>Gli studenti</w:t>
      </w:r>
    </w:p>
    <w:p w:rsidR="00083B84" w:rsidRDefault="00083B84">
      <w:r>
        <w:tab/>
      </w:r>
      <w:r>
        <w:tab/>
      </w:r>
      <w:r>
        <w:tab/>
      </w:r>
      <w:r>
        <w:tab/>
      </w:r>
      <w:r>
        <w:tab/>
      </w:r>
      <w:r>
        <w:tab/>
      </w:r>
      <w:r>
        <w:tab/>
      </w:r>
      <w:r>
        <w:tab/>
      </w:r>
      <w:r>
        <w:tab/>
      </w:r>
      <w:r>
        <w:tab/>
      </w:r>
      <w:r>
        <w:tab/>
      </w:r>
      <w:r>
        <w:tab/>
      </w:r>
      <w:r>
        <w:tab/>
      </w:r>
      <w:r>
        <w:tab/>
      </w:r>
      <w:r>
        <w:tab/>
      </w:r>
      <w:r>
        <w:tab/>
      </w:r>
      <w:r>
        <w:tab/>
      </w:r>
      <w:r>
        <w:tab/>
      </w:r>
      <w:r>
        <w:tab/>
      </w:r>
      <w:r>
        <w:tab/>
      </w:r>
      <w:r>
        <w:tab/>
      </w:r>
      <w:r>
        <w:tab/>
      </w:r>
      <w:r>
        <w:tab/>
      </w:r>
      <w:r>
        <w:tab/>
        <w:t>La docente</w:t>
      </w:r>
    </w:p>
    <w:p w:rsidR="00C47672" w:rsidRDefault="00083B84">
      <w:r>
        <w:tab/>
      </w:r>
      <w:r>
        <w:tab/>
      </w:r>
      <w:r>
        <w:tab/>
      </w:r>
      <w:r>
        <w:tab/>
      </w:r>
      <w:r>
        <w:tab/>
      </w:r>
      <w:r>
        <w:tab/>
      </w:r>
      <w:r>
        <w:tab/>
      </w:r>
      <w:r>
        <w:tab/>
      </w:r>
      <w:r>
        <w:tab/>
      </w:r>
      <w:r>
        <w:tab/>
        <w:t xml:space="preserve">Prof.ssa Angela Perrelli </w:t>
      </w:r>
    </w:p>
    <w:p w:rsidR="00FD35EB" w:rsidRDefault="00FD35EB" w:rsidP="00FD35EB">
      <w:pPr>
        <w:pStyle w:val="Default"/>
        <w:jc w:val="center"/>
        <w:rPr>
          <w:color w:val="C0C0C0"/>
          <w:sz w:val="32"/>
          <w:szCs w:val="32"/>
        </w:rPr>
      </w:pPr>
      <w:r>
        <w:rPr>
          <w:color w:val="auto"/>
          <w:sz w:val="32"/>
          <w:szCs w:val="32"/>
        </w:rPr>
        <w:lastRenderedPageBreak/>
        <w:t xml:space="preserve">ISTITUTO TECNICO INDUSTRIALE STATALE </w:t>
      </w:r>
      <w:r>
        <w:rPr>
          <w:color w:val="C0C0C0"/>
          <w:sz w:val="32"/>
          <w:szCs w:val="32"/>
        </w:rPr>
        <w:t>IIII</w:t>
      </w:r>
    </w:p>
    <w:p w:rsidR="00FD35EB" w:rsidRDefault="00FD35EB" w:rsidP="00FD35EB">
      <w:pPr>
        <w:pStyle w:val="Default"/>
        <w:jc w:val="center"/>
        <w:rPr>
          <w:color w:val="C0C0C0"/>
          <w:sz w:val="28"/>
          <w:szCs w:val="28"/>
        </w:rPr>
      </w:pPr>
      <w:r>
        <w:rPr>
          <w:sz w:val="28"/>
          <w:szCs w:val="28"/>
        </w:rPr>
        <w:t xml:space="preserve">“LUIGI DELL’ERBA” </w:t>
      </w:r>
      <w:r>
        <w:rPr>
          <w:color w:val="C0C0C0"/>
          <w:sz w:val="28"/>
          <w:szCs w:val="28"/>
        </w:rPr>
        <w:t>II’</w:t>
      </w:r>
    </w:p>
    <w:p w:rsidR="00FD35EB" w:rsidRDefault="00FD35EB" w:rsidP="00FD35EB">
      <w:pPr>
        <w:pStyle w:val="Default"/>
        <w:jc w:val="center"/>
        <w:rPr>
          <w:sz w:val="20"/>
          <w:szCs w:val="20"/>
        </w:rPr>
      </w:pPr>
      <w:r>
        <w:rPr>
          <w:i/>
          <w:iCs/>
          <w:sz w:val="20"/>
          <w:szCs w:val="20"/>
        </w:rPr>
        <w:t xml:space="preserve">Chimica e Materiali </w:t>
      </w:r>
      <w:r>
        <w:rPr>
          <w:sz w:val="20"/>
          <w:szCs w:val="20"/>
        </w:rPr>
        <w:t xml:space="preserve">– </w:t>
      </w:r>
      <w:r>
        <w:rPr>
          <w:i/>
          <w:iCs/>
          <w:sz w:val="20"/>
          <w:szCs w:val="20"/>
        </w:rPr>
        <w:t>Biotecnologie ambientali - Informatica – Produzioni e Trasformazioni</w:t>
      </w:r>
    </w:p>
    <w:p w:rsidR="00FD35EB" w:rsidRDefault="00FD35EB" w:rsidP="00FD35EB">
      <w:pPr>
        <w:pStyle w:val="Default"/>
        <w:jc w:val="center"/>
        <w:rPr>
          <w:sz w:val="22"/>
          <w:szCs w:val="22"/>
        </w:rPr>
      </w:pPr>
      <w:r>
        <w:rPr>
          <w:sz w:val="22"/>
          <w:szCs w:val="22"/>
        </w:rPr>
        <w:t>Via della Resistenza, 40 – 70013 CASTELLANA GROTTE</w:t>
      </w:r>
    </w:p>
    <w:p w:rsidR="00FD35EB" w:rsidRDefault="00FD35EB" w:rsidP="00FD35EB">
      <w:pPr>
        <w:pStyle w:val="Default"/>
        <w:jc w:val="center"/>
        <w:rPr>
          <w:sz w:val="22"/>
          <w:szCs w:val="22"/>
        </w:rPr>
      </w:pPr>
      <w:r>
        <w:rPr>
          <w:sz w:val="22"/>
          <w:szCs w:val="22"/>
        </w:rPr>
        <w:t>Tel./Fax 0804965144 - 0804967614</w:t>
      </w:r>
    </w:p>
    <w:p w:rsidR="00FD35EB" w:rsidRDefault="00FD35EB" w:rsidP="00FD35EB">
      <w:pPr>
        <w:pStyle w:val="Default"/>
        <w:jc w:val="center"/>
        <w:rPr>
          <w:sz w:val="22"/>
          <w:szCs w:val="22"/>
        </w:rPr>
      </w:pPr>
      <w:r>
        <w:rPr>
          <w:sz w:val="22"/>
          <w:szCs w:val="22"/>
        </w:rPr>
        <w:t>Codice Meccanografico BATF04000T - Codice Fiscale 80005020724</w:t>
      </w:r>
    </w:p>
    <w:p w:rsidR="00FD35EB" w:rsidRDefault="00FD35EB" w:rsidP="00FD35EB">
      <w:pPr>
        <w:pStyle w:val="Default"/>
        <w:jc w:val="center"/>
        <w:rPr>
          <w:color w:val="0000FF"/>
          <w:sz w:val="22"/>
          <w:szCs w:val="22"/>
        </w:rPr>
      </w:pPr>
      <w:r>
        <w:rPr>
          <w:sz w:val="22"/>
          <w:szCs w:val="22"/>
        </w:rPr>
        <w:t xml:space="preserve">E-mail: </w:t>
      </w:r>
      <w:r>
        <w:rPr>
          <w:color w:val="0000FF"/>
          <w:sz w:val="22"/>
          <w:szCs w:val="22"/>
        </w:rPr>
        <w:t xml:space="preserve">batf04000t@istruzione.it </w:t>
      </w:r>
      <w:r>
        <w:rPr>
          <w:sz w:val="22"/>
          <w:szCs w:val="22"/>
        </w:rPr>
        <w:t xml:space="preserve">– Pec: </w:t>
      </w:r>
      <w:r>
        <w:rPr>
          <w:color w:val="0000FF"/>
          <w:sz w:val="22"/>
          <w:szCs w:val="22"/>
        </w:rPr>
        <w:t xml:space="preserve">batf04000t@pec.istruzione.it </w:t>
      </w:r>
      <w:r>
        <w:rPr>
          <w:sz w:val="22"/>
          <w:szCs w:val="22"/>
        </w:rPr>
        <w:t xml:space="preserve">- Sito Internet: </w:t>
      </w:r>
      <w:r>
        <w:rPr>
          <w:color w:val="0000FF"/>
          <w:sz w:val="22"/>
          <w:szCs w:val="22"/>
        </w:rPr>
        <w:t>www.itis.castellana-grotte.it</w:t>
      </w:r>
    </w:p>
    <w:p w:rsidR="00FD35EB" w:rsidRDefault="00FD35EB" w:rsidP="00FD35EB">
      <w:pPr>
        <w:pStyle w:val="Default"/>
        <w:rPr>
          <w:sz w:val="20"/>
          <w:szCs w:val="20"/>
        </w:rPr>
      </w:pPr>
      <w:r>
        <w:rPr>
          <w:sz w:val="20"/>
          <w:szCs w:val="20"/>
        </w:rPr>
        <w:t xml:space="preserve">==================================================================== </w:t>
      </w:r>
    </w:p>
    <w:p w:rsidR="00FD35EB" w:rsidRDefault="00FD35EB" w:rsidP="00FD35EB">
      <w:pPr>
        <w:pStyle w:val="Default"/>
        <w:rPr>
          <w:sz w:val="28"/>
          <w:szCs w:val="28"/>
        </w:rPr>
      </w:pPr>
      <w:r>
        <w:rPr>
          <w:b/>
          <w:bCs/>
          <w:sz w:val="28"/>
          <w:szCs w:val="28"/>
        </w:rPr>
        <w:t xml:space="preserve">Programma svolto di </w:t>
      </w:r>
    </w:p>
    <w:p w:rsidR="00FD35EB" w:rsidRDefault="00FD35EB" w:rsidP="00FD35EB">
      <w:pPr>
        <w:pStyle w:val="Default"/>
        <w:rPr>
          <w:sz w:val="28"/>
          <w:szCs w:val="28"/>
        </w:rPr>
      </w:pPr>
      <w:r>
        <w:rPr>
          <w:b/>
          <w:bCs/>
          <w:sz w:val="28"/>
          <w:szCs w:val="28"/>
        </w:rPr>
        <w:t xml:space="preserve">GESTIONE PROGETTO E ORGANIZZAZIONE </w:t>
      </w:r>
      <w:proofErr w:type="spellStart"/>
      <w:r>
        <w:rPr>
          <w:b/>
          <w:bCs/>
          <w:sz w:val="28"/>
          <w:szCs w:val="28"/>
        </w:rPr>
        <w:t>DI</w:t>
      </w:r>
      <w:proofErr w:type="spellEnd"/>
      <w:r>
        <w:rPr>
          <w:b/>
          <w:bCs/>
          <w:sz w:val="28"/>
          <w:szCs w:val="28"/>
        </w:rPr>
        <w:t xml:space="preserve"> IMPRESA </w:t>
      </w:r>
    </w:p>
    <w:p w:rsidR="00FD35EB" w:rsidRDefault="00FD35EB" w:rsidP="00FD35EB">
      <w:pPr>
        <w:pStyle w:val="Default"/>
        <w:rPr>
          <w:sz w:val="28"/>
          <w:szCs w:val="28"/>
        </w:rPr>
      </w:pPr>
      <w:r>
        <w:rPr>
          <w:b/>
          <w:bCs/>
          <w:sz w:val="28"/>
          <w:szCs w:val="28"/>
        </w:rPr>
        <w:t xml:space="preserve">Ore settimanali: 3 (1 ora di teoria + 2 ore di laboratorio) </w:t>
      </w:r>
    </w:p>
    <w:p w:rsidR="00FD35EB" w:rsidRDefault="00FD35EB" w:rsidP="00FD35EB">
      <w:pPr>
        <w:pStyle w:val="Default"/>
        <w:rPr>
          <w:sz w:val="28"/>
          <w:szCs w:val="28"/>
        </w:rPr>
      </w:pPr>
      <w:r>
        <w:rPr>
          <w:b/>
          <w:bCs/>
          <w:sz w:val="28"/>
          <w:szCs w:val="28"/>
        </w:rPr>
        <w:t xml:space="preserve">Anno Scolastico 2015-2016 </w:t>
      </w:r>
    </w:p>
    <w:p w:rsidR="00FD35EB" w:rsidRDefault="00FD35EB" w:rsidP="00FD35EB">
      <w:pPr>
        <w:pStyle w:val="Default"/>
        <w:rPr>
          <w:sz w:val="28"/>
          <w:szCs w:val="28"/>
        </w:rPr>
      </w:pPr>
      <w:r>
        <w:rPr>
          <w:b/>
          <w:bCs/>
          <w:sz w:val="28"/>
          <w:szCs w:val="28"/>
        </w:rPr>
        <w:t xml:space="preserve">Classe 5Ai </w:t>
      </w:r>
    </w:p>
    <w:p w:rsidR="00FD35EB" w:rsidRDefault="00FD35EB" w:rsidP="00FD35EB">
      <w:pPr>
        <w:pStyle w:val="Default"/>
        <w:rPr>
          <w:b/>
          <w:bCs/>
          <w:sz w:val="28"/>
          <w:szCs w:val="28"/>
        </w:rPr>
      </w:pPr>
    </w:p>
    <w:p w:rsidR="00FD35EB" w:rsidRDefault="00FD35EB" w:rsidP="00FD35EB">
      <w:pPr>
        <w:pStyle w:val="Default"/>
        <w:rPr>
          <w:sz w:val="28"/>
          <w:szCs w:val="28"/>
        </w:rPr>
      </w:pPr>
      <w:r>
        <w:rPr>
          <w:b/>
          <w:bCs/>
          <w:sz w:val="28"/>
          <w:szCs w:val="28"/>
        </w:rPr>
        <w:t xml:space="preserve">Docenti: Luigi SPORTELLI – Carlo ZEULI </w:t>
      </w:r>
    </w:p>
    <w:p w:rsidR="00FD35EB" w:rsidRDefault="00FD35EB" w:rsidP="00FD35EB">
      <w:pPr>
        <w:pStyle w:val="Default"/>
        <w:rPr>
          <w:sz w:val="23"/>
          <w:szCs w:val="23"/>
        </w:rPr>
      </w:pPr>
      <w:r>
        <w:rPr>
          <w:b/>
          <w:bCs/>
          <w:sz w:val="23"/>
          <w:szCs w:val="23"/>
        </w:rPr>
        <w:t xml:space="preserve">Modulo 1. Pianificazione e sviluppo dei progetti e previsioni costi di progetto </w:t>
      </w:r>
    </w:p>
    <w:p w:rsidR="00FD35EB" w:rsidRDefault="00FD35EB" w:rsidP="00FD35EB">
      <w:pPr>
        <w:pStyle w:val="Default"/>
        <w:rPr>
          <w:sz w:val="23"/>
          <w:szCs w:val="23"/>
        </w:rPr>
      </w:pPr>
      <w:r>
        <w:rPr>
          <w:sz w:val="23"/>
          <w:szCs w:val="23"/>
        </w:rPr>
        <w:t xml:space="preserve">Definizione di progetto. Definizione e obiettivi del Project Management. Il ciclo di vita del progetto. Cenni storici sul Project Management. Fasi principali del Project Management. Strutture organizzative di progetto. Struttura e scomposizione delle attività lavorative di progetto WBS. Struttura dell’organizzazione e responsabilità di progetto OBS. Struttura delle risorse aziendali di progetto RBS. Struttura e aggregazione dei costi di progetto CBS. </w:t>
      </w:r>
    </w:p>
    <w:p w:rsidR="00FD35EB" w:rsidRDefault="00FD35EB" w:rsidP="00FD35EB">
      <w:pPr>
        <w:pStyle w:val="Default"/>
        <w:rPr>
          <w:sz w:val="23"/>
          <w:szCs w:val="23"/>
        </w:rPr>
      </w:pPr>
      <w:r>
        <w:rPr>
          <w:b/>
          <w:bCs/>
          <w:sz w:val="23"/>
          <w:szCs w:val="23"/>
        </w:rPr>
        <w:t xml:space="preserve">Modulo 2. Gestire e monitorare progetti e controllo costi di progetto </w:t>
      </w:r>
    </w:p>
    <w:p w:rsidR="00FD35EB" w:rsidRDefault="00FD35EB" w:rsidP="00FD35EB">
      <w:pPr>
        <w:pStyle w:val="Default"/>
        <w:rPr>
          <w:sz w:val="23"/>
          <w:szCs w:val="23"/>
        </w:rPr>
      </w:pPr>
      <w:r>
        <w:rPr>
          <w:sz w:val="23"/>
          <w:szCs w:val="23"/>
        </w:rPr>
        <w:t xml:space="preserve">L’avvio del progetto. La fase di offerta e la scheda commessa. Tecniche di programmazione. Tecniche reticolari. La propedeuticità dei WP tramite i suoi predecessori. Ottimizzazione delle risorse. Il CPM. Percorsi critici. Programmazione di un progetto per la realizzazione di un sistema informatico. Il PERT. Il diagramma di </w:t>
      </w:r>
      <w:proofErr w:type="spellStart"/>
      <w:r>
        <w:rPr>
          <w:sz w:val="23"/>
          <w:szCs w:val="23"/>
        </w:rPr>
        <w:t>Gantt</w:t>
      </w:r>
      <w:proofErr w:type="spellEnd"/>
      <w:r>
        <w:rPr>
          <w:sz w:val="23"/>
          <w:szCs w:val="23"/>
        </w:rPr>
        <w:t xml:space="preserve">. </w:t>
      </w:r>
    </w:p>
    <w:p w:rsidR="00FD35EB" w:rsidRDefault="00FD35EB" w:rsidP="00FD35EB">
      <w:pPr>
        <w:pStyle w:val="Default"/>
        <w:rPr>
          <w:sz w:val="23"/>
          <w:szCs w:val="23"/>
        </w:rPr>
      </w:pPr>
      <w:r>
        <w:rPr>
          <w:b/>
          <w:bCs/>
          <w:sz w:val="23"/>
          <w:szCs w:val="23"/>
        </w:rPr>
        <w:t xml:space="preserve">Modulo 3. Elementi di economia e di organizzazione di impresa con particolare riferimento al settore ICT </w:t>
      </w:r>
      <w:r>
        <w:rPr>
          <w:b/>
          <w:bCs/>
          <w:i/>
          <w:iCs/>
          <w:sz w:val="23"/>
          <w:szCs w:val="23"/>
        </w:rPr>
        <w:t xml:space="preserve">(in fase di svolgimento) </w:t>
      </w:r>
    </w:p>
    <w:p w:rsidR="00FD35EB" w:rsidRDefault="00FD35EB" w:rsidP="00FD35EB">
      <w:pPr>
        <w:pStyle w:val="Default"/>
        <w:rPr>
          <w:sz w:val="23"/>
          <w:szCs w:val="23"/>
        </w:rPr>
      </w:pPr>
      <w:r>
        <w:rPr>
          <w:sz w:val="23"/>
          <w:szCs w:val="23"/>
        </w:rPr>
        <w:t xml:space="preserve">Elementi di economia. Domanda e offerta. Quanto produrre. Come produrre e distribuire. Il Sistema impresa. Obiettivi, costi e ricavi di impresa. L’organizzazione dell’impresa e la sua progettazione. Risorse e funzioni aziendali. La funzione dei sistemi informativi. </w:t>
      </w:r>
    </w:p>
    <w:p w:rsidR="00FD35EB" w:rsidRDefault="00FD35EB" w:rsidP="00FD35EB">
      <w:pPr>
        <w:pStyle w:val="Default"/>
        <w:rPr>
          <w:sz w:val="23"/>
          <w:szCs w:val="23"/>
        </w:rPr>
      </w:pPr>
      <w:r>
        <w:rPr>
          <w:b/>
          <w:bCs/>
          <w:sz w:val="23"/>
          <w:szCs w:val="23"/>
        </w:rPr>
        <w:t xml:space="preserve">Modulo 4. Documentazione tecnica </w:t>
      </w:r>
    </w:p>
    <w:p w:rsidR="00FD35EB" w:rsidRDefault="00FD35EB" w:rsidP="00FD35EB">
      <w:pPr>
        <w:pStyle w:val="Default"/>
        <w:rPr>
          <w:sz w:val="23"/>
          <w:szCs w:val="23"/>
        </w:rPr>
      </w:pPr>
      <w:r>
        <w:rPr>
          <w:sz w:val="23"/>
          <w:szCs w:val="23"/>
        </w:rPr>
        <w:t xml:space="preserve">Introduzione. I manuali. La codifica dei documenti. Sistema di gestione documentale. </w:t>
      </w:r>
      <w:proofErr w:type="spellStart"/>
      <w:r>
        <w:rPr>
          <w:sz w:val="23"/>
          <w:szCs w:val="23"/>
        </w:rPr>
        <w:t>Knowledge</w:t>
      </w:r>
      <w:proofErr w:type="spellEnd"/>
      <w:r>
        <w:rPr>
          <w:sz w:val="23"/>
          <w:szCs w:val="23"/>
        </w:rPr>
        <w:t xml:space="preserve"> base documentale. Il cartiglio. </w:t>
      </w:r>
    </w:p>
    <w:p w:rsidR="00FD35EB" w:rsidRDefault="00FD35EB" w:rsidP="00FD35EB">
      <w:pPr>
        <w:pStyle w:val="Default"/>
        <w:rPr>
          <w:sz w:val="23"/>
          <w:szCs w:val="23"/>
        </w:rPr>
      </w:pPr>
      <w:r>
        <w:rPr>
          <w:b/>
          <w:bCs/>
          <w:sz w:val="23"/>
          <w:szCs w:val="23"/>
        </w:rPr>
        <w:t xml:space="preserve">Modulo 5. Metodi di ottimizzazione: il risolutore di Excel </w:t>
      </w:r>
      <w:r>
        <w:rPr>
          <w:b/>
          <w:bCs/>
          <w:i/>
          <w:iCs/>
          <w:sz w:val="23"/>
          <w:szCs w:val="23"/>
        </w:rPr>
        <w:t xml:space="preserve">(in fase di svolgimento) </w:t>
      </w:r>
    </w:p>
    <w:p w:rsidR="00FD35EB" w:rsidRDefault="00FD35EB" w:rsidP="00FD35EB">
      <w:pPr>
        <w:pStyle w:val="Default"/>
        <w:rPr>
          <w:sz w:val="20"/>
          <w:szCs w:val="20"/>
        </w:rPr>
      </w:pPr>
      <w:r>
        <w:rPr>
          <w:sz w:val="23"/>
          <w:szCs w:val="23"/>
        </w:rPr>
        <w:t xml:space="preserve">Concetto di ottimizzazione (MAX, MIN, VALUE). Cenni storici alla ricerca operativa. Filosofia di funzionamento del metodo del simplesso. </w:t>
      </w:r>
      <w:r>
        <w:rPr>
          <w:b/>
          <w:bCs/>
          <w:sz w:val="20"/>
          <w:szCs w:val="20"/>
        </w:rPr>
        <w:t xml:space="preserve"> </w:t>
      </w:r>
    </w:p>
    <w:p w:rsidR="00FD35EB" w:rsidRDefault="00FD35EB" w:rsidP="00FD35EB">
      <w:pPr>
        <w:pStyle w:val="Default"/>
        <w:rPr>
          <w:color w:val="auto"/>
        </w:rPr>
      </w:pPr>
    </w:p>
    <w:p w:rsidR="00FD35EB" w:rsidRDefault="00FD35EB" w:rsidP="00FD35EB">
      <w:pPr>
        <w:pStyle w:val="Default"/>
        <w:pageBreakBefore/>
        <w:rPr>
          <w:color w:val="auto"/>
          <w:sz w:val="23"/>
          <w:szCs w:val="23"/>
        </w:rPr>
      </w:pPr>
      <w:r>
        <w:rPr>
          <w:b/>
          <w:bCs/>
          <w:color w:val="auto"/>
          <w:sz w:val="23"/>
          <w:szCs w:val="23"/>
        </w:rPr>
        <w:lastRenderedPageBreak/>
        <w:t xml:space="preserve">Attività di laboratorio </w:t>
      </w:r>
    </w:p>
    <w:p w:rsidR="00FD35EB" w:rsidRDefault="00FD35EB" w:rsidP="00FD35EB">
      <w:pPr>
        <w:pStyle w:val="Default"/>
        <w:spacing w:after="45"/>
        <w:rPr>
          <w:color w:val="auto"/>
          <w:sz w:val="23"/>
          <w:szCs w:val="23"/>
        </w:rPr>
      </w:pPr>
      <w:r>
        <w:rPr>
          <w:color w:val="auto"/>
          <w:sz w:val="23"/>
          <w:szCs w:val="23"/>
        </w:rPr>
        <w:t xml:space="preserve"> La WBS con </w:t>
      </w:r>
      <w:proofErr w:type="spellStart"/>
      <w:r>
        <w:rPr>
          <w:color w:val="auto"/>
          <w:sz w:val="23"/>
          <w:szCs w:val="23"/>
        </w:rPr>
        <w:t>MS-Project</w:t>
      </w:r>
      <w:proofErr w:type="spellEnd"/>
      <w:r>
        <w:rPr>
          <w:color w:val="auto"/>
          <w:sz w:val="23"/>
          <w:szCs w:val="23"/>
        </w:rPr>
        <w:t xml:space="preserve"> </w:t>
      </w:r>
    </w:p>
    <w:p w:rsidR="00FD35EB" w:rsidRDefault="00FD35EB" w:rsidP="00FD35EB">
      <w:pPr>
        <w:pStyle w:val="Default"/>
        <w:spacing w:after="45"/>
        <w:rPr>
          <w:color w:val="auto"/>
          <w:sz w:val="23"/>
          <w:szCs w:val="23"/>
        </w:rPr>
      </w:pPr>
      <w:r>
        <w:rPr>
          <w:color w:val="auto"/>
          <w:sz w:val="23"/>
          <w:szCs w:val="23"/>
        </w:rPr>
        <w:t xml:space="preserve"> Il </w:t>
      </w:r>
      <w:proofErr w:type="spellStart"/>
      <w:r>
        <w:rPr>
          <w:color w:val="auto"/>
          <w:sz w:val="23"/>
          <w:szCs w:val="23"/>
        </w:rPr>
        <w:t>Gantt</w:t>
      </w:r>
      <w:proofErr w:type="spellEnd"/>
      <w:r>
        <w:rPr>
          <w:color w:val="auto"/>
          <w:sz w:val="23"/>
          <w:szCs w:val="23"/>
        </w:rPr>
        <w:t xml:space="preserve"> e il CPM con </w:t>
      </w:r>
      <w:proofErr w:type="spellStart"/>
      <w:r>
        <w:rPr>
          <w:color w:val="auto"/>
          <w:sz w:val="23"/>
          <w:szCs w:val="23"/>
        </w:rPr>
        <w:t>MS-Project</w:t>
      </w:r>
      <w:proofErr w:type="spellEnd"/>
      <w:r>
        <w:rPr>
          <w:color w:val="auto"/>
          <w:sz w:val="23"/>
          <w:szCs w:val="23"/>
        </w:rPr>
        <w:t xml:space="preserve"> </w:t>
      </w:r>
    </w:p>
    <w:p w:rsidR="00FD35EB" w:rsidRDefault="00FD35EB" w:rsidP="00FD35EB">
      <w:pPr>
        <w:pStyle w:val="Default"/>
        <w:spacing w:after="45"/>
        <w:rPr>
          <w:color w:val="auto"/>
          <w:sz w:val="23"/>
          <w:szCs w:val="23"/>
        </w:rPr>
      </w:pPr>
      <w:r>
        <w:rPr>
          <w:color w:val="auto"/>
          <w:sz w:val="23"/>
          <w:szCs w:val="23"/>
        </w:rPr>
        <w:t xml:space="preserve"> Il </w:t>
      </w:r>
      <w:proofErr w:type="spellStart"/>
      <w:r>
        <w:rPr>
          <w:color w:val="auto"/>
          <w:sz w:val="23"/>
          <w:szCs w:val="23"/>
        </w:rPr>
        <w:t>Gantt</w:t>
      </w:r>
      <w:proofErr w:type="spellEnd"/>
      <w:r>
        <w:rPr>
          <w:color w:val="auto"/>
          <w:sz w:val="23"/>
          <w:szCs w:val="23"/>
        </w:rPr>
        <w:t xml:space="preserve"> e il CPM con Excel </w:t>
      </w:r>
    </w:p>
    <w:p w:rsidR="00FD35EB" w:rsidRDefault="00FD35EB" w:rsidP="00FD35EB">
      <w:pPr>
        <w:pStyle w:val="Default"/>
        <w:spacing w:after="45"/>
        <w:rPr>
          <w:color w:val="auto"/>
          <w:sz w:val="23"/>
          <w:szCs w:val="23"/>
        </w:rPr>
      </w:pPr>
      <w:r>
        <w:rPr>
          <w:color w:val="auto"/>
          <w:sz w:val="23"/>
          <w:szCs w:val="23"/>
        </w:rPr>
        <w:t xml:space="preserve"> Tutorial, </w:t>
      </w:r>
      <w:proofErr w:type="spellStart"/>
      <w:r>
        <w:rPr>
          <w:color w:val="auto"/>
          <w:sz w:val="23"/>
          <w:szCs w:val="23"/>
        </w:rPr>
        <w:t>reference</w:t>
      </w:r>
      <w:proofErr w:type="spellEnd"/>
      <w:r>
        <w:rPr>
          <w:color w:val="auto"/>
          <w:sz w:val="23"/>
          <w:szCs w:val="23"/>
        </w:rPr>
        <w:t xml:space="preserve"> </w:t>
      </w:r>
      <w:proofErr w:type="spellStart"/>
      <w:r>
        <w:rPr>
          <w:color w:val="auto"/>
          <w:sz w:val="23"/>
          <w:szCs w:val="23"/>
        </w:rPr>
        <w:t>manual</w:t>
      </w:r>
      <w:proofErr w:type="spellEnd"/>
      <w:r>
        <w:rPr>
          <w:color w:val="auto"/>
          <w:sz w:val="23"/>
          <w:szCs w:val="23"/>
        </w:rPr>
        <w:t xml:space="preserve">, </w:t>
      </w:r>
      <w:proofErr w:type="spellStart"/>
      <w:r>
        <w:rPr>
          <w:color w:val="auto"/>
          <w:sz w:val="23"/>
          <w:szCs w:val="23"/>
        </w:rPr>
        <w:t>cartouche</w:t>
      </w:r>
      <w:proofErr w:type="spellEnd"/>
      <w:r>
        <w:rPr>
          <w:color w:val="auto"/>
          <w:sz w:val="23"/>
          <w:szCs w:val="23"/>
        </w:rPr>
        <w:t xml:space="preserve"> </w:t>
      </w:r>
    </w:p>
    <w:p w:rsidR="00FD35EB" w:rsidRDefault="00FD35EB" w:rsidP="00FD35EB">
      <w:pPr>
        <w:pStyle w:val="Default"/>
        <w:rPr>
          <w:color w:val="auto"/>
          <w:sz w:val="23"/>
          <w:szCs w:val="23"/>
        </w:rPr>
      </w:pPr>
      <w:r>
        <w:rPr>
          <w:color w:val="auto"/>
          <w:sz w:val="23"/>
          <w:szCs w:val="23"/>
        </w:rPr>
        <w:t xml:space="preserve"> Applicazioni ed esercitazioni su problemi di ottimizzazione nel </w:t>
      </w:r>
      <w:proofErr w:type="spellStart"/>
      <w:r>
        <w:rPr>
          <w:color w:val="auto"/>
          <w:sz w:val="23"/>
          <w:szCs w:val="23"/>
        </w:rPr>
        <w:t>MIX</w:t>
      </w:r>
      <w:proofErr w:type="spellEnd"/>
      <w:r>
        <w:rPr>
          <w:color w:val="auto"/>
          <w:sz w:val="23"/>
          <w:szCs w:val="23"/>
        </w:rPr>
        <w:t xml:space="preserve"> di prodotti. Parametri del risolutore (funzione obiettivo, vincoli, opzioni). Scenari. Discussione sui risultati ottenuti </w:t>
      </w:r>
    </w:p>
    <w:p w:rsidR="00FD35EB" w:rsidRDefault="00FD35EB" w:rsidP="00FD35EB">
      <w:pPr>
        <w:pStyle w:val="Default"/>
        <w:rPr>
          <w:color w:val="auto"/>
          <w:sz w:val="23"/>
          <w:szCs w:val="23"/>
        </w:rPr>
      </w:pPr>
    </w:p>
    <w:tbl>
      <w:tblPr>
        <w:tblW w:w="0" w:type="auto"/>
        <w:tblBorders>
          <w:top w:val="nil"/>
          <w:left w:val="nil"/>
          <w:bottom w:val="nil"/>
          <w:right w:val="nil"/>
        </w:tblBorders>
        <w:tblLayout w:type="fixed"/>
        <w:tblLook w:val="0000"/>
      </w:tblPr>
      <w:tblGrid>
        <w:gridCol w:w="2657"/>
        <w:gridCol w:w="2657"/>
        <w:gridCol w:w="2657"/>
      </w:tblGrid>
      <w:tr w:rsidR="00FD35EB">
        <w:tblPrEx>
          <w:tblCellMar>
            <w:top w:w="0" w:type="dxa"/>
            <w:bottom w:w="0" w:type="dxa"/>
          </w:tblCellMar>
        </w:tblPrEx>
        <w:trPr>
          <w:trHeight w:val="107"/>
        </w:trPr>
        <w:tc>
          <w:tcPr>
            <w:tcW w:w="2657" w:type="dxa"/>
          </w:tcPr>
          <w:p w:rsidR="00FD35EB" w:rsidRDefault="00FD35EB">
            <w:pPr>
              <w:pStyle w:val="Default"/>
              <w:rPr>
                <w:sz w:val="23"/>
                <w:szCs w:val="23"/>
              </w:rPr>
            </w:pPr>
            <w:r>
              <w:rPr>
                <w:b/>
                <w:bCs/>
                <w:color w:val="auto"/>
                <w:sz w:val="23"/>
                <w:szCs w:val="23"/>
              </w:rPr>
              <w:t xml:space="preserve">Testo in adozione </w:t>
            </w:r>
            <w:r>
              <w:rPr>
                <w:b/>
                <w:bCs/>
                <w:sz w:val="23"/>
                <w:szCs w:val="23"/>
              </w:rPr>
              <w:t xml:space="preserve">Autori </w:t>
            </w:r>
          </w:p>
        </w:tc>
        <w:tc>
          <w:tcPr>
            <w:tcW w:w="2657" w:type="dxa"/>
          </w:tcPr>
          <w:p w:rsidR="00FD35EB" w:rsidRDefault="00FD35EB">
            <w:pPr>
              <w:pStyle w:val="Default"/>
              <w:rPr>
                <w:sz w:val="23"/>
                <w:szCs w:val="23"/>
              </w:rPr>
            </w:pPr>
            <w:r>
              <w:rPr>
                <w:b/>
                <w:bCs/>
                <w:sz w:val="23"/>
                <w:szCs w:val="23"/>
              </w:rPr>
              <w:t xml:space="preserve">Titolo </w:t>
            </w:r>
          </w:p>
        </w:tc>
        <w:tc>
          <w:tcPr>
            <w:tcW w:w="2657" w:type="dxa"/>
          </w:tcPr>
          <w:p w:rsidR="00FD35EB" w:rsidRDefault="00FD35EB">
            <w:pPr>
              <w:pStyle w:val="Default"/>
              <w:rPr>
                <w:sz w:val="23"/>
                <w:szCs w:val="23"/>
              </w:rPr>
            </w:pPr>
            <w:r>
              <w:rPr>
                <w:b/>
                <w:bCs/>
                <w:sz w:val="23"/>
                <w:szCs w:val="23"/>
              </w:rPr>
              <w:t xml:space="preserve">Casa editrice </w:t>
            </w:r>
          </w:p>
        </w:tc>
      </w:tr>
      <w:tr w:rsidR="00FD35EB">
        <w:tblPrEx>
          <w:tblCellMar>
            <w:top w:w="0" w:type="dxa"/>
            <w:bottom w:w="0" w:type="dxa"/>
          </w:tblCellMar>
        </w:tblPrEx>
        <w:trPr>
          <w:trHeight w:val="385"/>
        </w:trPr>
        <w:tc>
          <w:tcPr>
            <w:tcW w:w="2657" w:type="dxa"/>
          </w:tcPr>
          <w:p w:rsidR="00FD35EB" w:rsidRDefault="00FD35EB">
            <w:pPr>
              <w:pStyle w:val="Default"/>
              <w:rPr>
                <w:sz w:val="23"/>
                <w:szCs w:val="23"/>
              </w:rPr>
            </w:pPr>
            <w:proofErr w:type="spellStart"/>
            <w:r>
              <w:rPr>
                <w:sz w:val="23"/>
                <w:szCs w:val="23"/>
              </w:rPr>
              <w:t>Iacobelli</w:t>
            </w:r>
            <w:proofErr w:type="spellEnd"/>
            <w:r>
              <w:rPr>
                <w:sz w:val="23"/>
                <w:szCs w:val="23"/>
              </w:rPr>
              <w:t xml:space="preserve"> C., Cottone M., </w:t>
            </w:r>
            <w:proofErr w:type="spellStart"/>
            <w:r>
              <w:rPr>
                <w:sz w:val="23"/>
                <w:szCs w:val="23"/>
              </w:rPr>
              <w:t>Gaido</w:t>
            </w:r>
            <w:proofErr w:type="spellEnd"/>
            <w:r>
              <w:rPr>
                <w:sz w:val="23"/>
                <w:szCs w:val="23"/>
              </w:rPr>
              <w:t xml:space="preserve"> E., </w:t>
            </w:r>
            <w:proofErr w:type="spellStart"/>
            <w:r>
              <w:rPr>
                <w:sz w:val="23"/>
                <w:szCs w:val="23"/>
              </w:rPr>
              <w:t>Tarabba</w:t>
            </w:r>
            <w:proofErr w:type="spellEnd"/>
            <w:r>
              <w:rPr>
                <w:sz w:val="23"/>
                <w:szCs w:val="23"/>
              </w:rPr>
              <w:t xml:space="preserve"> G. M. </w:t>
            </w:r>
          </w:p>
        </w:tc>
        <w:tc>
          <w:tcPr>
            <w:tcW w:w="2657" w:type="dxa"/>
          </w:tcPr>
          <w:p w:rsidR="00FD35EB" w:rsidRDefault="00FD35EB">
            <w:pPr>
              <w:pStyle w:val="Default"/>
              <w:rPr>
                <w:sz w:val="23"/>
                <w:szCs w:val="23"/>
              </w:rPr>
            </w:pPr>
            <w:r>
              <w:rPr>
                <w:sz w:val="23"/>
                <w:szCs w:val="23"/>
              </w:rPr>
              <w:t xml:space="preserve">Gestione progetto organizzazione d’impresa </w:t>
            </w:r>
          </w:p>
          <w:p w:rsidR="00FD35EB" w:rsidRDefault="00FD35EB">
            <w:pPr>
              <w:pStyle w:val="Default"/>
              <w:rPr>
                <w:sz w:val="23"/>
                <w:szCs w:val="23"/>
              </w:rPr>
            </w:pPr>
            <w:r>
              <w:rPr>
                <w:sz w:val="23"/>
                <w:szCs w:val="23"/>
              </w:rPr>
              <w:t xml:space="preserve">ISBN: 978-88-7485-455-4 </w:t>
            </w:r>
          </w:p>
        </w:tc>
        <w:tc>
          <w:tcPr>
            <w:tcW w:w="2657" w:type="dxa"/>
          </w:tcPr>
          <w:p w:rsidR="00FD35EB" w:rsidRDefault="00FD35EB">
            <w:pPr>
              <w:pStyle w:val="Default"/>
              <w:rPr>
                <w:sz w:val="23"/>
                <w:szCs w:val="23"/>
              </w:rPr>
            </w:pPr>
            <w:proofErr w:type="spellStart"/>
            <w:r>
              <w:rPr>
                <w:sz w:val="23"/>
                <w:szCs w:val="23"/>
              </w:rPr>
              <w:t>Juvenilia</w:t>
            </w:r>
            <w:proofErr w:type="spellEnd"/>
            <w:r>
              <w:rPr>
                <w:sz w:val="23"/>
                <w:szCs w:val="23"/>
              </w:rPr>
              <w:t xml:space="preserve"> Scuola </w:t>
            </w:r>
          </w:p>
        </w:tc>
      </w:tr>
    </w:tbl>
    <w:p w:rsidR="00FD35EB" w:rsidRDefault="00FD35EB"/>
    <w:p w:rsidR="00FD35EB" w:rsidRDefault="00FD35EB">
      <w:pPr>
        <w:spacing w:line="259" w:lineRule="auto"/>
      </w:pPr>
      <w:r>
        <w:br w:type="page"/>
      </w:r>
    </w:p>
    <w:p w:rsidR="00FD35EB" w:rsidRPr="00FD35EB" w:rsidRDefault="00FD35EB" w:rsidP="00FD35EB">
      <w:pPr>
        <w:autoSpaceDE w:val="0"/>
        <w:autoSpaceDN w:val="0"/>
        <w:adjustRightInd w:val="0"/>
        <w:spacing w:after="0" w:line="240" w:lineRule="auto"/>
        <w:rPr>
          <w:rFonts w:ascii="Arial" w:hAnsi="Arial" w:cs="Arial"/>
          <w:color w:val="000000"/>
          <w:sz w:val="24"/>
          <w:szCs w:val="24"/>
        </w:rPr>
      </w:pPr>
    </w:p>
    <w:p w:rsidR="00FD35EB" w:rsidRPr="00FD35EB" w:rsidRDefault="00FD35EB" w:rsidP="00FD35EB">
      <w:pPr>
        <w:autoSpaceDE w:val="0"/>
        <w:autoSpaceDN w:val="0"/>
        <w:adjustRightInd w:val="0"/>
        <w:spacing w:after="0" w:line="240" w:lineRule="auto"/>
        <w:rPr>
          <w:rFonts w:ascii="Arial" w:hAnsi="Arial" w:cs="Arial"/>
          <w:sz w:val="24"/>
          <w:szCs w:val="24"/>
        </w:rPr>
      </w:pPr>
    </w:p>
    <w:p w:rsidR="00FD35EB" w:rsidRPr="00FD35EB" w:rsidRDefault="00FD35EB" w:rsidP="00FD35EB">
      <w:pPr>
        <w:autoSpaceDE w:val="0"/>
        <w:autoSpaceDN w:val="0"/>
        <w:adjustRightInd w:val="0"/>
        <w:spacing w:after="0" w:line="240" w:lineRule="auto"/>
        <w:jc w:val="center"/>
        <w:rPr>
          <w:rFonts w:ascii="Arial" w:hAnsi="Arial" w:cs="Arial"/>
          <w:sz w:val="26"/>
          <w:szCs w:val="26"/>
        </w:rPr>
      </w:pPr>
      <w:r w:rsidRPr="00FD35EB">
        <w:rPr>
          <w:rFonts w:ascii="Arial" w:hAnsi="Arial" w:cs="Arial"/>
          <w:sz w:val="26"/>
          <w:szCs w:val="26"/>
        </w:rPr>
        <w:t>ISTITUTO TECNICO INDUSTRIALE STATALE “L. DELL'ERBA”</w:t>
      </w:r>
    </w:p>
    <w:p w:rsidR="00FD35EB" w:rsidRPr="00FD35EB" w:rsidRDefault="00FD35EB" w:rsidP="00FD35EB">
      <w:pPr>
        <w:autoSpaceDE w:val="0"/>
        <w:autoSpaceDN w:val="0"/>
        <w:adjustRightInd w:val="0"/>
        <w:spacing w:after="0" w:line="240" w:lineRule="auto"/>
        <w:jc w:val="center"/>
        <w:rPr>
          <w:rFonts w:ascii="Arial" w:hAnsi="Arial" w:cs="Arial"/>
          <w:sz w:val="20"/>
          <w:szCs w:val="20"/>
        </w:rPr>
      </w:pPr>
      <w:r w:rsidRPr="00FD35EB">
        <w:rPr>
          <w:rFonts w:ascii="Arial" w:hAnsi="Arial" w:cs="Arial"/>
          <w:i/>
          <w:iCs/>
          <w:sz w:val="20"/>
          <w:szCs w:val="20"/>
        </w:rPr>
        <w:t xml:space="preserve">Chimica e Materiali </w:t>
      </w:r>
      <w:r w:rsidRPr="00FD35EB">
        <w:rPr>
          <w:rFonts w:ascii="Arial" w:hAnsi="Arial" w:cs="Arial"/>
          <w:sz w:val="20"/>
          <w:szCs w:val="20"/>
        </w:rPr>
        <w:t xml:space="preserve">– </w:t>
      </w:r>
      <w:r w:rsidRPr="00FD35EB">
        <w:rPr>
          <w:rFonts w:ascii="Arial" w:hAnsi="Arial" w:cs="Arial"/>
          <w:i/>
          <w:iCs/>
          <w:sz w:val="20"/>
          <w:szCs w:val="20"/>
        </w:rPr>
        <w:t>Informatica – Produzioni e Trasformazioni</w:t>
      </w:r>
    </w:p>
    <w:p w:rsidR="00FD35EB" w:rsidRPr="00FD35EB" w:rsidRDefault="00FD35EB" w:rsidP="00FD35EB">
      <w:pPr>
        <w:autoSpaceDE w:val="0"/>
        <w:autoSpaceDN w:val="0"/>
        <w:adjustRightInd w:val="0"/>
        <w:spacing w:after="0" w:line="240" w:lineRule="auto"/>
        <w:jc w:val="center"/>
        <w:rPr>
          <w:rFonts w:ascii="Arial" w:hAnsi="Arial" w:cs="Arial"/>
        </w:rPr>
      </w:pPr>
      <w:r w:rsidRPr="00FD35EB">
        <w:rPr>
          <w:rFonts w:ascii="Arial" w:hAnsi="Arial" w:cs="Arial"/>
        </w:rPr>
        <w:t>Via della Resistenza, 40 – 70013 CASTELLANA GROTTE</w:t>
      </w:r>
    </w:p>
    <w:p w:rsidR="00FD35EB" w:rsidRPr="00FD35EB" w:rsidRDefault="00FD35EB" w:rsidP="00FD35EB">
      <w:pPr>
        <w:autoSpaceDE w:val="0"/>
        <w:autoSpaceDN w:val="0"/>
        <w:adjustRightInd w:val="0"/>
        <w:spacing w:after="0" w:line="240" w:lineRule="auto"/>
        <w:jc w:val="center"/>
        <w:rPr>
          <w:rFonts w:ascii="Arial" w:hAnsi="Arial" w:cs="Arial"/>
        </w:rPr>
      </w:pPr>
      <w:r w:rsidRPr="00FD35EB">
        <w:rPr>
          <w:rFonts w:ascii="Arial" w:hAnsi="Arial" w:cs="Arial"/>
        </w:rPr>
        <w:t>Tel./Fax 0804965144 - 0804967614</w:t>
      </w:r>
    </w:p>
    <w:p w:rsidR="00FD35EB" w:rsidRPr="00FD35EB" w:rsidRDefault="00FD35EB" w:rsidP="00FD35EB">
      <w:pPr>
        <w:autoSpaceDE w:val="0"/>
        <w:autoSpaceDN w:val="0"/>
        <w:adjustRightInd w:val="0"/>
        <w:spacing w:after="0" w:line="240" w:lineRule="auto"/>
        <w:jc w:val="center"/>
        <w:rPr>
          <w:rFonts w:ascii="Arial" w:hAnsi="Arial" w:cs="Arial"/>
        </w:rPr>
      </w:pPr>
      <w:r w:rsidRPr="00FD35EB">
        <w:rPr>
          <w:rFonts w:ascii="Arial" w:hAnsi="Arial" w:cs="Arial"/>
        </w:rPr>
        <w:t>Codice Meccanografico BATF04000T - Codice Fiscale 80005020724</w:t>
      </w:r>
    </w:p>
    <w:p w:rsidR="00FD35EB" w:rsidRPr="00FD35EB" w:rsidRDefault="00FD35EB" w:rsidP="00FD35EB">
      <w:pPr>
        <w:autoSpaceDE w:val="0"/>
        <w:autoSpaceDN w:val="0"/>
        <w:adjustRightInd w:val="0"/>
        <w:spacing w:after="0" w:line="240" w:lineRule="auto"/>
        <w:jc w:val="center"/>
        <w:rPr>
          <w:rFonts w:ascii="Times New Roman" w:hAnsi="Times New Roman" w:cs="Times New Roman"/>
          <w:color w:val="0000FF"/>
          <w:sz w:val="23"/>
          <w:szCs w:val="23"/>
        </w:rPr>
      </w:pPr>
      <w:r w:rsidRPr="00FD35EB">
        <w:rPr>
          <w:rFonts w:ascii="Arial" w:hAnsi="Arial" w:cs="Arial"/>
        </w:rPr>
        <w:t xml:space="preserve">E-mail: </w:t>
      </w:r>
      <w:r w:rsidRPr="00FD35EB">
        <w:rPr>
          <w:rFonts w:ascii="Arial" w:hAnsi="Arial" w:cs="Arial"/>
          <w:color w:val="0000FF"/>
        </w:rPr>
        <w:t xml:space="preserve">BATF04000T@ISTRUZIONE.IT </w:t>
      </w:r>
      <w:r w:rsidRPr="00FD35EB">
        <w:rPr>
          <w:rFonts w:ascii="Times New Roman" w:hAnsi="Times New Roman" w:cs="Times New Roman"/>
          <w:color w:val="000000"/>
          <w:sz w:val="23"/>
          <w:szCs w:val="23"/>
        </w:rPr>
        <w:t xml:space="preserve">- Sito Internet </w:t>
      </w:r>
      <w:r w:rsidRPr="00FD35EB">
        <w:rPr>
          <w:rFonts w:ascii="Times New Roman" w:hAnsi="Times New Roman" w:cs="Times New Roman"/>
          <w:color w:val="0000FF"/>
          <w:sz w:val="23"/>
          <w:szCs w:val="23"/>
        </w:rPr>
        <w:t>www.itis.castellana-grotte.it</w:t>
      </w:r>
    </w:p>
    <w:p w:rsidR="00FD35EB" w:rsidRDefault="00FD35EB" w:rsidP="00FD35EB">
      <w:pPr>
        <w:autoSpaceDE w:val="0"/>
        <w:autoSpaceDN w:val="0"/>
        <w:adjustRightInd w:val="0"/>
        <w:spacing w:after="0" w:line="240" w:lineRule="auto"/>
        <w:rPr>
          <w:rFonts w:ascii="Times New Roman" w:hAnsi="Times New Roman" w:cs="Times New Roman"/>
          <w:color w:val="000000"/>
          <w:sz w:val="26"/>
          <w:szCs w:val="26"/>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8"/>
          <w:szCs w:val="28"/>
        </w:rPr>
      </w:pPr>
      <w:r w:rsidRPr="00FD35EB">
        <w:rPr>
          <w:rFonts w:ascii="Times New Roman" w:hAnsi="Times New Roman" w:cs="Times New Roman"/>
          <w:color w:val="000000"/>
          <w:sz w:val="26"/>
          <w:szCs w:val="26"/>
        </w:rPr>
        <w:t xml:space="preserve">PROGRAMMA SVOLTO </w:t>
      </w:r>
      <w:proofErr w:type="spellStart"/>
      <w:r w:rsidRPr="00FD35EB">
        <w:rPr>
          <w:rFonts w:ascii="Times New Roman" w:hAnsi="Times New Roman" w:cs="Times New Roman"/>
          <w:color w:val="000000"/>
          <w:sz w:val="26"/>
          <w:szCs w:val="26"/>
        </w:rPr>
        <w:t>DI</w:t>
      </w:r>
      <w:proofErr w:type="spellEnd"/>
      <w:r w:rsidRPr="00FD35EB">
        <w:rPr>
          <w:rFonts w:ascii="Times New Roman" w:hAnsi="Times New Roman" w:cs="Times New Roman"/>
          <w:color w:val="000000"/>
          <w:sz w:val="26"/>
          <w:szCs w:val="26"/>
        </w:rPr>
        <w:t xml:space="preserve"> </w:t>
      </w:r>
      <w:r w:rsidRPr="00FD35EB">
        <w:rPr>
          <w:rFonts w:ascii="Times New Roman" w:hAnsi="Times New Roman" w:cs="Times New Roman"/>
          <w:b/>
          <w:bCs/>
          <w:color w:val="000000"/>
          <w:sz w:val="28"/>
          <w:szCs w:val="28"/>
        </w:rPr>
        <w:t xml:space="preserve">INFORMATICA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Anno scolastico: 2015-2016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Classe: 5Ai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Indirizzo: INFORMATICA E TELECOMUNICAZIONI - Articolazione: Informatica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Docenti: Prof.ssa ANNA MARIA LIPPOLIS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Prof. ANGELO CRISTELLA (</w:t>
      </w:r>
      <w:proofErr w:type="spellStart"/>
      <w:r w:rsidRPr="00FD35EB">
        <w:rPr>
          <w:rFonts w:ascii="Times New Roman" w:hAnsi="Times New Roman" w:cs="Times New Roman"/>
          <w:b/>
          <w:bCs/>
          <w:color w:val="000000"/>
          <w:sz w:val="23"/>
          <w:szCs w:val="23"/>
        </w:rPr>
        <w:t>D.T.P.</w:t>
      </w:r>
      <w:proofErr w:type="spellEnd"/>
      <w:r w:rsidRPr="00FD35EB">
        <w:rPr>
          <w:rFonts w:ascii="Times New Roman" w:hAnsi="Times New Roman" w:cs="Times New Roman"/>
          <w:b/>
          <w:bCs/>
          <w:color w:val="000000"/>
          <w:sz w:val="23"/>
          <w:szCs w:val="23"/>
        </w:rPr>
        <w:t xml:space="preserv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Testo adottato: </w:t>
      </w:r>
      <w:r w:rsidRPr="00FD35EB">
        <w:rPr>
          <w:rFonts w:ascii="Times New Roman" w:hAnsi="Times New Roman" w:cs="Times New Roman"/>
          <w:color w:val="000000"/>
          <w:sz w:val="23"/>
          <w:szCs w:val="23"/>
        </w:rPr>
        <w:t xml:space="preserve">A. Lorenzi, E. Cavalli - </w:t>
      </w:r>
      <w:proofErr w:type="spellStart"/>
      <w:r w:rsidRPr="00FD35EB">
        <w:rPr>
          <w:rFonts w:ascii="Times New Roman" w:hAnsi="Times New Roman" w:cs="Times New Roman"/>
          <w:b/>
          <w:bCs/>
          <w:color w:val="000000"/>
        </w:rPr>
        <w:t>MySQL</w:t>
      </w:r>
      <w:proofErr w:type="spellEnd"/>
      <w:r w:rsidRPr="00FD35EB">
        <w:rPr>
          <w:rFonts w:ascii="Times New Roman" w:hAnsi="Times New Roman" w:cs="Times New Roman"/>
          <w:b/>
          <w:bCs/>
          <w:color w:val="000000"/>
        </w:rPr>
        <w:t xml:space="preserve"> E DATABASE IN RETE </w:t>
      </w:r>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color w:val="000000"/>
          <w:sz w:val="23"/>
          <w:szCs w:val="23"/>
        </w:rPr>
        <w:t>Atlas</w:t>
      </w:r>
      <w:proofErr w:type="spellEnd"/>
      <w:r w:rsidRPr="00FD35EB">
        <w:rPr>
          <w:rFonts w:ascii="Times New Roman" w:hAnsi="Times New Roman" w:cs="Times New Roman"/>
          <w:color w:val="000000"/>
          <w:sz w:val="23"/>
          <w:szCs w:val="23"/>
        </w:rPr>
        <w:t xml:space="preserv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UDA 1 - La teoria dei Database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Gli archivi: organizzazione sequenziale, diretta e ad indici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Dagli archivi tradizionali alle basi di dati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La gestione del database: il DBMS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 linguaggi per database: DDL, DML, DCL, </w:t>
      </w:r>
      <w:proofErr w:type="spellStart"/>
      <w:r w:rsidRPr="00FD35EB">
        <w:rPr>
          <w:rFonts w:ascii="Times New Roman" w:hAnsi="Times New Roman" w:cs="Times New Roman"/>
          <w:color w:val="000000"/>
          <w:sz w:val="23"/>
          <w:szCs w:val="23"/>
        </w:rPr>
        <w:t>Query</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color w:val="000000"/>
          <w:sz w:val="23"/>
          <w:szCs w:val="23"/>
        </w:rPr>
        <w:t>Language</w:t>
      </w:r>
      <w:proofErr w:type="spellEnd"/>
      <w:r w:rsidRPr="00FD35EB">
        <w:rPr>
          <w:rFonts w:ascii="Times New Roman" w:hAnsi="Times New Roman" w:cs="Times New Roman"/>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Gli utenti: DBA, programmatori, utenti finali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Livelli di astrazione di un modello di dati: concettuale, logico, fisico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Modello concettuale dei dati: il modello E/R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Entità, attributi e associazioni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Tipi di associazioni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Regole di lettura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UDA 2 - La progettazione dei Database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 modelli gerarchico e reticolare (cenni)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Il modello relazionale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Il modello logico e sua derivazione dal modello E/R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Algebra relazionale e operazioni relazionali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proofErr w:type="spellStart"/>
      <w:r w:rsidRPr="00FD35EB">
        <w:rPr>
          <w:rFonts w:ascii="Times New Roman" w:hAnsi="Times New Roman" w:cs="Times New Roman"/>
          <w:color w:val="000000"/>
          <w:sz w:val="23"/>
          <w:szCs w:val="23"/>
        </w:rPr>
        <w:t>Query</w:t>
      </w:r>
      <w:proofErr w:type="spellEnd"/>
      <w:r w:rsidRPr="00FD35EB">
        <w:rPr>
          <w:rFonts w:ascii="Times New Roman" w:hAnsi="Times New Roman" w:cs="Times New Roman"/>
          <w:color w:val="000000"/>
          <w:sz w:val="23"/>
          <w:szCs w:val="23"/>
        </w:rPr>
        <w:t xml:space="preserve"> in linguaggio algebrico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La normalizzazione delle relazioni: 1FN, 2FN e 3FN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 vincoli di integrità: integrità sulle tabelle e sugli attributi, integrità referenziale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UDA 3 - Il linguaggio SQL e l’amministrazione del database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Caratteristiche generali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Identificatori e tipi di dati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Creazione del database e delle tabelle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Modifica ed eliminazione di tabelle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Manipolazione dei dati: inserimento, aggiornamento e cancellazione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Interrogazione dei dati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Operazioni relazionali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Funzioni di aggregazione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lastRenderedPageBreak/>
        <w:t xml:space="preserve">− </w:t>
      </w:r>
      <w:r w:rsidRPr="00FD35EB">
        <w:rPr>
          <w:rFonts w:ascii="Times New Roman" w:hAnsi="Times New Roman" w:cs="Times New Roman"/>
          <w:color w:val="000000"/>
          <w:sz w:val="23"/>
          <w:szCs w:val="23"/>
        </w:rPr>
        <w:t xml:space="preserve">Variabili utente e </w:t>
      </w:r>
      <w:proofErr w:type="spellStart"/>
      <w:r w:rsidRPr="00FD35EB">
        <w:rPr>
          <w:rFonts w:ascii="Times New Roman" w:hAnsi="Times New Roman" w:cs="Times New Roman"/>
          <w:color w:val="000000"/>
          <w:sz w:val="23"/>
          <w:szCs w:val="23"/>
        </w:rPr>
        <w:t>query</w:t>
      </w:r>
      <w:proofErr w:type="spellEnd"/>
      <w:r w:rsidRPr="00FD35EB">
        <w:rPr>
          <w:rFonts w:ascii="Times New Roman" w:hAnsi="Times New Roman" w:cs="Times New Roman"/>
          <w:color w:val="000000"/>
          <w:sz w:val="23"/>
          <w:szCs w:val="23"/>
        </w:rPr>
        <w:t xml:space="preserve"> parametriche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Ordinamenti e raggruppamenti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Condizioni sui raggruppamenti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0"/>
          <w:szCs w:val="20"/>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Interrogazioni e condizioni di ricerca: predicati </w:t>
      </w:r>
      <w:r w:rsidRPr="00FD35EB">
        <w:rPr>
          <w:rFonts w:ascii="Times New Roman" w:hAnsi="Times New Roman" w:cs="Times New Roman"/>
          <w:color w:val="000000"/>
          <w:sz w:val="20"/>
          <w:szCs w:val="20"/>
        </w:rPr>
        <w:t xml:space="preserve">IN, LIKE, BETWEEN, IS NULL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Manipolazione di date e stringhe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Interrogazioni nidificate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lang w:val="en-US"/>
        </w:rPr>
      </w:pPr>
      <w:r w:rsidRPr="00FD35EB">
        <w:rPr>
          <w:rFonts w:ascii="Segoe UI" w:hAnsi="Segoe UI" w:cs="Segoe UI"/>
          <w:color w:val="000000"/>
          <w:sz w:val="23"/>
          <w:szCs w:val="23"/>
          <w:lang w:val="en-US"/>
        </w:rPr>
        <w:t xml:space="preserve">− </w:t>
      </w:r>
      <w:proofErr w:type="spellStart"/>
      <w:r w:rsidRPr="00FD35EB">
        <w:rPr>
          <w:rFonts w:ascii="Times New Roman" w:hAnsi="Times New Roman" w:cs="Times New Roman"/>
          <w:color w:val="000000"/>
          <w:sz w:val="23"/>
          <w:szCs w:val="23"/>
          <w:lang w:val="en-US"/>
        </w:rPr>
        <w:t>Viste</w:t>
      </w:r>
      <w:proofErr w:type="spellEnd"/>
      <w:r w:rsidRPr="00FD35EB">
        <w:rPr>
          <w:rFonts w:ascii="Times New Roman" w:hAnsi="Times New Roman" w:cs="Times New Roman"/>
          <w:color w:val="000000"/>
          <w:sz w:val="23"/>
          <w:szCs w:val="23"/>
          <w:lang w:val="en-US"/>
        </w:rPr>
        <w:t xml:space="preserve"> </w:t>
      </w:r>
      <w:proofErr w:type="spellStart"/>
      <w:r w:rsidRPr="00FD35EB">
        <w:rPr>
          <w:rFonts w:ascii="Times New Roman" w:hAnsi="Times New Roman" w:cs="Times New Roman"/>
          <w:color w:val="000000"/>
          <w:sz w:val="23"/>
          <w:szCs w:val="23"/>
          <w:lang w:val="en-US"/>
        </w:rPr>
        <w:t>logiche</w:t>
      </w:r>
      <w:proofErr w:type="spellEnd"/>
      <w:r w:rsidRPr="00FD35EB">
        <w:rPr>
          <w:rFonts w:ascii="Times New Roman" w:hAnsi="Times New Roman" w:cs="Times New Roman"/>
          <w:color w:val="000000"/>
          <w:sz w:val="23"/>
          <w:szCs w:val="23"/>
          <w:lang w:val="en-US"/>
        </w:rPr>
        <w:t xml:space="preserve"> e Check Option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lang w:val="en-US"/>
        </w:rPr>
      </w:pPr>
      <w:r w:rsidRPr="00FD35EB">
        <w:rPr>
          <w:rFonts w:ascii="Segoe UI" w:hAnsi="Segoe UI" w:cs="Segoe UI"/>
          <w:color w:val="000000"/>
          <w:sz w:val="23"/>
          <w:szCs w:val="23"/>
          <w:lang w:val="en-US"/>
        </w:rPr>
        <w:t xml:space="preserve">− </w:t>
      </w:r>
      <w:r w:rsidRPr="00FD35EB">
        <w:rPr>
          <w:rFonts w:ascii="Times New Roman" w:hAnsi="Times New Roman" w:cs="Times New Roman"/>
          <w:color w:val="000000"/>
          <w:sz w:val="23"/>
          <w:szCs w:val="23"/>
          <w:lang w:val="en-US"/>
        </w:rPr>
        <w:t xml:space="preserve">Stored procedure e stored function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Transazioni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Trigger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8"/>
          <w:szCs w:val="28"/>
        </w:rPr>
      </w:pPr>
      <w:r w:rsidRPr="00FD35EB">
        <w:rPr>
          <w:rFonts w:ascii="Times New Roman" w:hAnsi="Times New Roman" w:cs="Times New Roman"/>
          <w:b/>
          <w:bCs/>
          <w:color w:val="000000"/>
          <w:sz w:val="28"/>
          <w:szCs w:val="28"/>
        </w:rPr>
        <w:t xml:space="preserve">LABORATORIO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Sviluppo di applicazioni Java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 componenti Swing: </w:t>
      </w:r>
      <w:proofErr w:type="spellStart"/>
      <w:r w:rsidRPr="00FD35EB">
        <w:rPr>
          <w:rFonts w:ascii="Times New Roman" w:hAnsi="Times New Roman" w:cs="Times New Roman"/>
          <w:i/>
          <w:iCs/>
          <w:color w:val="000000"/>
          <w:sz w:val="23"/>
          <w:szCs w:val="23"/>
        </w:rPr>
        <w:t>jProgressBar</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i/>
          <w:iCs/>
          <w:color w:val="000000"/>
          <w:sz w:val="23"/>
          <w:szCs w:val="23"/>
        </w:rPr>
        <w:t>jSlider</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i/>
          <w:iCs/>
          <w:color w:val="000000"/>
          <w:sz w:val="23"/>
          <w:szCs w:val="23"/>
        </w:rPr>
        <w:t>jScrollBar</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i/>
          <w:iCs/>
          <w:color w:val="000000"/>
          <w:sz w:val="23"/>
          <w:szCs w:val="23"/>
        </w:rPr>
        <w:t>jSpinner</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i/>
          <w:iCs/>
          <w:color w:val="000000"/>
          <w:sz w:val="23"/>
          <w:szCs w:val="23"/>
        </w:rPr>
        <w:t>jTable</w:t>
      </w:r>
      <w:proofErr w:type="spellEnd"/>
      <w:r w:rsidRPr="00FD35EB">
        <w:rPr>
          <w:rFonts w:ascii="Times New Roman" w:hAnsi="Times New Roman" w:cs="Times New Roman"/>
          <w:i/>
          <w:iCs/>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Sviluppo di applicazioni Java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Esempi ed esercitazioni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UDA 3 - Il linguaggio SQL e l’amministrazione del database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lang w:val="en-US"/>
        </w:rPr>
      </w:pPr>
      <w:proofErr w:type="spellStart"/>
      <w:r w:rsidRPr="00FD35EB">
        <w:rPr>
          <w:rFonts w:ascii="Times New Roman" w:hAnsi="Times New Roman" w:cs="Times New Roman"/>
          <w:b/>
          <w:bCs/>
          <w:color w:val="000000"/>
          <w:sz w:val="23"/>
          <w:szCs w:val="23"/>
          <w:lang w:val="en-US"/>
        </w:rPr>
        <w:t>MySql</w:t>
      </w:r>
      <w:proofErr w:type="spellEnd"/>
      <w:r w:rsidRPr="00FD35EB">
        <w:rPr>
          <w:rFonts w:ascii="Times New Roman" w:hAnsi="Times New Roman" w:cs="Times New Roman"/>
          <w:b/>
          <w:bCs/>
          <w:color w:val="000000"/>
          <w:sz w:val="23"/>
          <w:szCs w:val="23"/>
          <w:lang w:val="en-US"/>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lang w:val="en-US"/>
        </w:rPr>
      </w:pPr>
      <w:r w:rsidRPr="00FD35EB">
        <w:rPr>
          <w:rFonts w:ascii="Segoe UI" w:hAnsi="Segoe UI" w:cs="Segoe UI"/>
          <w:color w:val="000000"/>
          <w:sz w:val="23"/>
          <w:szCs w:val="23"/>
          <w:lang w:val="en-US"/>
        </w:rPr>
        <w:t xml:space="preserve">− </w:t>
      </w:r>
      <w:proofErr w:type="spellStart"/>
      <w:r w:rsidRPr="00FD35EB">
        <w:rPr>
          <w:rFonts w:ascii="Times New Roman" w:hAnsi="Times New Roman" w:cs="Times New Roman"/>
          <w:color w:val="000000"/>
          <w:sz w:val="23"/>
          <w:szCs w:val="23"/>
          <w:lang w:val="en-US"/>
        </w:rPr>
        <w:t>Ambienti</w:t>
      </w:r>
      <w:proofErr w:type="spellEnd"/>
      <w:r w:rsidRPr="00FD35EB">
        <w:rPr>
          <w:rFonts w:ascii="Times New Roman" w:hAnsi="Times New Roman" w:cs="Times New Roman"/>
          <w:color w:val="000000"/>
          <w:sz w:val="23"/>
          <w:szCs w:val="23"/>
          <w:lang w:val="en-US"/>
        </w:rPr>
        <w:t xml:space="preserve"> </w:t>
      </w:r>
      <w:proofErr w:type="spellStart"/>
      <w:r w:rsidRPr="00FD35EB">
        <w:rPr>
          <w:rFonts w:ascii="Times New Roman" w:hAnsi="Times New Roman" w:cs="Times New Roman"/>
          <w:color w:val="000000"/>
          <w:sz w:val="23"/>
          <w:szCs w:val="23"/>
          <w:lang w:val="en-US"/>
        </w:rPr>
        <w:t>di</w:t>
      </w:r>
      <w:proofErr w:type="spellEnd"/>
      <w:r w:rsidRPr="00FD35EB">
        <w:rPr>
          <w:rFonts w:ascii="Times New Roman" w:hAnsi="Times New Roman" w:cs="Times New Roman"/>
          <w:color w:val="000000"/>
          <w:sz w:val="23"/>
          <w:szCs w:val="23"/>
          <w:lang w:val="en-US"/>
        </w:rPr>
        <w:t xml:space="preserve"> </w:t>
      </w:r>
      <w:proofErr w:type="spellStart"/>
      <w:r w:rsidRPr="00FD35EB">
        <w:rPr>
          <w:rFonts w:ascii="Times New Roman" w:hAnsi="Times New Roman" w:cs="Times New Roman"/>
          <w:color w:val="000000"/>
          <w:sz w:val="23"/>
          <w:szCs w:val="23"/>
          <w:lang w:val="en-US"/>
        </w:rPr>
        <w:t>sviluppo</w:t>
      </w:r>
      <w:proofErr w:type="spellEnd"/>
      <w:r w:rsidRPr="00FD35EB">
        <w:rPr>
          <w:rFonts w:ascii="Times New Roman" w:hAnsi="Times New Roman" w:cs="Times New Roman"/>
          <w:color w:val="000000"/>
          <w:sz w:val="23"/>
          <w:szCs w:val="23"/>
          <w:lang w:val="en-US"/>
        </w:rPr>
        <w:t xml:space="preserve">: </w:t>
      </w:r>
      <w:proofErr w:type="spellStart"/>
      <w:r w:rsidRPr="00FD35EB">
        <w:rPr>
          <w:rFonts w:ascii="Times New Roman" w:hAnsi="Times New Roman" w:cs="Times New Roman"/>
          <w:color w:val="000000"/>
          <w:sz w:val="23"/>
          <w:szCs w:val="23"/>
          <w:lang w:val="en-US"/>
        </w:rPr>
        <w:t>CommandLine</w:t>
      </w:r>
      <w:proofErr w:type="spellEnd"/>
      <w:r w:rsidRPr="00FD35EB">
        <w:rPr>
          <w:rFonts w:ascii="Times New Roman" w:hAnsi="Times New Roman" w:cs="Times New Roman"/>
          <w:color w:val="000000"/>
          <w:sz w:val="23"/>
          <w:szCs w:val="23"/>
          <w:lang w:val="en-US"/>
        </w:rPr>
        <w:t xml:space="preserve"> Client, </w:t>
      </w:r>
      <w:proofErr w:type="spellStart"/>
      <w:r w:rsidRPr="00FD35EB">
        <w:rPr>
          <w:rFonts w:ascii="Times New Roman" w:hAnsi="Times New Roman" w:cs="Times New Roman"/>
          <w:color w:val="000000"/>
          <w:sz w:val="23"/>
          <w:szCs w:val="23"/>
          <w:lang w:val="en-US"/>
        </w:rPr>
        <w:t>MySQL</w:t>
      </w:r>
      <w:proofErr w:type="spellEnd"/>
      <w:r w:rsidRPr="00FD35EB">
        <w:rPr>
          <w:rFonts w:ascii="Times New Roman" w:hAnsi="Times New Roman" w:cs="Times New Roman"/>
          <w:color w:val="000000"/>
          <w:sz w:val="23"/>
          <w:szCs w:val="23"/>
          <w:lang w:val="en-US"/>
        </w:rPr>
        <w:t xml:space="preserve"> Query Browser, </w:t>
      </w:r>
      <w:proofErr w:type="spellStart"/>
      <w:r w:rsidRPr="00FD35EB">
        <w:rPr>
          <w:rFonts w:ascii="Times New Roman" w:hAnsi="Times New Roman" w:cs="Times New Roman"/>
          <w:color w:val="000000"/>
          <w:sz w:val="23"/>
          <w:szCs w:val="23"/>
          <w:lang w:val="en-US"/>
        </w:rPr>
        <w:t>MySQL</w:t>
      </w:r>
      <w:proofErr w:type="spellEnd"/>
      <w:r w:rsidRPr="00FD35EB">
        <w:rPr>
          <w:rFonts w:ascii="Times New Roman" w:hAnsi="Times New Roman" w:cs="Times New Roman"/>
          <w:color w:val="000000"/>
          <w:sz w:val="23"/>
          <w:szCs w:val="23"/>
          <w:lang w:val="en-US"/>
        </w:rPr>
        <w:t xml:space="preserve"> Workbench, </w:t>
      </w:r>
      <w:proofErr w:type="spellStart"/>
      <w:r w:rsidRPr="00FD35EB">
        <w:rPr>
          <w:rFonts w:ascii="Times New Roman" w:hAnsi="Times New Roman" w:cs="Times New Roman"/>
          <w:color w:val="000000"/>
          <w:sz w:val="23"/>
          <w:szCs w:val="23"/>
          <w:lang w:val="en-US"/>
        </w:rPr>
        <w:t>MySQL</w:t>
      </w:r>
      <w:proofErr w:type="spellEnd"/>
      <w:r w:rsidRPr="00FD35EB">
        <w:rPr>
          <w:rFonts w:ascii="Times New Roman" w:hAnsi="Times New Roman" w:cs="Times New Roman"/>
          <w:color w:val="000000"/>
          <w:sz w:val="23"/>
          <w:szCs w:val="23"/>
          <w:lang w:val="en-US"/>
        </w:rPr>
        <w:t xml:space="preserve"> Administrator, </w:t>
      </w:r>
      <w:proofErr w:type="spellStart"/>
      <w:r w:rsidRPr="00FD35EB">
        <w:rPr>
          <w:rFonts w:ascii="Times New Roman" w:hAnsi="Times New Roman" w:cs="Times New Roman"/>
          <w:color w:val="000000"/>
          <w:sz w:val="23"/>
          <w:szCs w:val="23"/>
          <w:lang w:val="en-US"/>
        </w:rPr>
        <w:t>phpMyAdmin</w:t>
      </w:r>
      <w:proofErr w:type="spellEnd"/>
      <w:r w:rsidRPr="00FD35EB">
        <w:rPr>
          <w:rFonts w:ascii="Times New Roman" w:hAnsi="Times New Roman" w:cs="Times New Roman"/>
          <w:color w:val="000000"/>
          <w:sz w:val="23"/>
          <w:szCs w:val="23"/>
          <w:lang w:val="en-US"/>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Identificatori e tipi di dati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Comandi per definire, creare, aggiornare ed interrogare un database in ambiente </w:t>
      </w:r>
      <w:proofErr w:type="spellStart"/>
      <w:r w:rsidRPr="00FD35EB">
        <w:rPr>
          <w:rFonts w:ascii="Times New Roman" w:hAnsi="Times New Roman" w:cs="Times New Roman"/>
          <w:color w:val="000000"/>
          <w:sz w:val="23"/>
          <w:szCs w:val="23"/>
        </w:rPr>
        <w:t>MySql</w:t>
      </w:r>
      <w:proofErr w:type="spellEnd"/>
      <w:r w:rsidRPr="00FD35EB">
        <w:rPr>
          <w:rFonts w:ascii="Times New Roman" w:hAnsi="Times New Roman" w:cs="Times New Roman"/>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Utilizzo dei diversi ambienti di sviluppo per definire, creare, aggiornare ed interrogare un database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Esempi ed esercitazioni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Basi di dati e programmi applicativi Java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L’ API JDBC per la connessione al DB Server </w:t>
      </w:r>
      <w:proofErr w:type="spellStart"/>
      <w:r w:rsidRPr="00FD35EB">
        <w:rPr>
          <w:rFonts w:ascii="Times New Roman" w:hAnsi="Times New Roman" w:cs="Times New Roman"/>
          <w:color w:val="000000"/>
          <w:sz w:val="23"/>
          <w:szCs w:val="23"/>
        </w:rPr>
        <w:t>MySQL</w:t>
      </w:r>
      <w:proofErr w:type="spellEnd"/>
      <w:r w:rsidRPr="00FD35EB">
        <w:rPr>
          <w:rFonts w:ascii="Times New Roman" w:hAnsi="Times New Roman" w:cs="Times New Roman"/>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Il package </w:t>
      </w:r>
      <w:proofErr w:type="spellStart"/>
      <w:r w:rsidRPr="00FD35EB">
        <w:rPr>
          <w:rFonts w:ascii="Times New Roman" w:hAnsi="Times New Roman" w:cs="Times New Roman"/>
          <w:color w:val="000000"/>
          <w:sz w:val="23"/>
          <w:szCs w:val="23"/>
        </w:rPr>
        <w:t>java.sql</w:t>
      </w:r>
      <w:proofErr w:type="spellEnd"/>
      <w:r w:rsidRPr="00FD35EB">
        <w:rPr>
          <w:rFonts w:ascii="Times New Roman" w:hAnsi="Times New Roman" w:cs="Times New Roman"/>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Le classi per le operazioni di manipolazione e l'interrogazione dei dati: </w:t>
      </w:r>
      <w:proofErr w:type="spellStart"/>
      <w:r w:rsidRPr="00FD35EB">
        <w:rPr>
          <w:rFonts w:ascii="Times New Roman" w:hAnsi="Times New Roman" w:cs="Times New Roman"/>
          <w:i/>
          <w:iCs/>
          <w:color w:val="000000"/>
          <w:sz w:val="23"/>
          <w:szCs w:val="23"/>
        </w:rPr>
        <w:t>DriverManager</w:t>
      </w:r>
      <w:proofErr w:type="spellEnd"/>
      <w:r w:rsidRPr="00FD35EB">
        <w:rPr>
          <w:rFonts w:ascii="Times New Roman" w:hAnsi="Times New Roman" w:cs="Times New Roman"/>
          <w:i/>
          <w:iCs/>
          <w:color w:val="000000"/>
          <w:sz w:val="23"/>
          <w:szCs w:val="23"/>
        </w:rPr>
        <w:t xml:space="preserve">, Connection, Statement </w:t>
      </w:r>
      <w:r w:rsidRPr="00FD35EB">
        <w:rPr>
          <w:rFonts w:ascii="Times New Roman" w:hAnsi="Times New Roman" w:cs="Times New Roman"/>
          <w:color w:val="000000"/>
          <w:sz w:val="23"/>
          <w:szCs w:val="23"/>
        </w:rPr>
        <w:t xml:space="preserve">e </w:t>
      </w:r>
      <w:proofErr w:type="spellStart"/>
      <w:r w:rsidRPr="00FD35EB">
        <w:rPr>
          <w:rFonts w:ascii="Times New Roman" w:hAnsi="Times New Roman" w:cs="Times New Roman"/>
          <w:i/>
          <w:iCs/>
          <w:color w:val="000000"/>
          <w:sz w:val="23"/>
          <w:szCs w:val="23"/>
        </w:rPr>
        <w:t>PreparedStatement</w:t>
      </w:r>
      <w:r w:rsidRPr="00FD35EB">
        <w:rPr>
          <w:rFonts w:ascii="Times New Roman" w:hAnsi="Times New Roman" w:cs="Times New Roman"/>
          <w:color w:val="000000"/>
          <w:sz w:val="23"/>
          <w:szCs w:val="23"/>
        </w:rPr>
        <w:t>t</w:t>
      </w:r>
      <w:proofErr w:type="spellEnd"/>
      <w:r w:rsidRPr="00FD35EB">
        <w:rPr>
          <w:rFonts w:ascii="Times New Roman" w:hAnsi="Times New Roman" w:cs="Times New Roman"/>
          <w:color w:val="000000"/>
          <w:sz w:val="23"/>
          <w:szCs w:val="23"/>
        </w:rPr>
        <w:t xml:space="preserve">, </w:t>
      </w:r>
      <w:proofErr w:type="spellStart"/>
      <w:r w:rsidRPr="00FD35EB">
        <w:rPr>
          <w:rFonts w:ascii="Times New Roman" w:hAnsi="Times New Roman" w:cs="Times New Roman"/>
          <w:i/>
          <w:iCs/>
          <w:color w:val="000000"/>
          <w:sz w:val="23"/>
          <w:szCs w:val="23"/>
        </w:rPr>
        <w:t>ResultSet</w:t>
      </w:r>
      <w:proofErr w:type="spellEnd"/>
      <w:r w:rsidRPr="00FD35EB">
        <w:rPr>
          <w:rFonts w:ascii="Times New Roman" w:hAnsi="Times New Roman" w:cs="Times New Roman"/>
          <w:i/>
          <w:iCs/>
          <w:color w:val="000000"/>
          <w:sz w:val="23"/>
          <w:szCs w:val="23"/>
        </w:rPr>
        <w:t xml:space="preserv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Sviluppo di applicazioni in linguaggio Java per la gestione di un database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Esempi ed esercitazioni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b/>
          <w:bCs/>
          <w:color w:val="000000"/>
          <w:sz w:val="23"/>
          <w:szCs w:val="23"/>
        </w:rPr>
        <w:t xml:space="preserve">UDA 4 - Database in rete e programmazione lato server (attività interdisciplinare)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Collegamento a un database da un programma lato server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Manipolazione ed </w:t>
      </w:r>
      <w:proofErr w:type="spellStart"/>
      <w:r w:rsidRPr="00FD35EB">
        <w:rPr>
          <w:rFonts w:ascii="Times New Roman" w:hAnsi="Times New Roman" w:cs="Times New Roman"/>
          <w:color w:val="000000"/>
          <w:sz w:val="23"/>
          <w:szCs w:val="23"/>
        </w:rPr>
        <w:t>interogazione</w:t>
      </w:r>
      <w:proofErr w:type="spellEnd"/>
      <w:r w:rsidRPr="00FD35EB">
        <w:rPr>
          <w:rFonts w:ascii="Times New Roman" w:hAnsi="Times New Roman" w:cs="Times New Roman"/>
          <w:color w:val="000000"/>
          <w:sz w:val="23"/>
          <w:szCs w:val="23"/>
        </w:rPr>
        <w:t xml:space="preserve"> un database remoto </w:t>
      </w:r>
    </w:p>
    <w:p w:rsidR="00FD35EB" w:rsidRPr="00FD35EB" w:rsidRDefault="00FD35EB" w:rsidP="00FD35EB">
      <w:pPr>
        <w:autoSpaceDE w:val="0"/>
        <w:autoSpaceDN w:val="0"/>
        <w:adjustRightInd w:val="0"/>
        <w:spacing w:after="26"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Il linguaggio PHP per la connessione ad un database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Segoe UI" w:hAnsi="Segoe UI" w:cs="Segoe UI"/>
          <w:color w:val="000000"/>
          <w:sz w:val="23"/>
          <w:szCs w:val="23"/>
        </w:rPr>
        <w:t xml:space="preserve">− </w:t>
      </w:r>
      <w:r w:rsidRPr="00FD35EB">
        <w:rPr>
          <w:rFonts w:ascii="Times New Roman" w:hAnsi="Times New Roman" w:cs="Times New Roman"/>
          <w:color w:val="000000"/>
          <w:sz w:val="23"/>
          <w:szCs w:val="23"/>
        </w:rPr>
        <w:t xml:space="preserve">Esempi ed esercitazioni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color w:val="000000"/>
          <w:sz w:val="23"/>
          <w:szCs w:val="23"/>
        </w:rPr>
        <w:t xml:space="preserve">Castellana Grotte, 10/05/2016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color w:val="000000"/>
          <w:sz w:val="23"/>
          <w:szCs w:val="23"/>
        </w:rPr>
        <w:t xml:space="preserve">I docenti Gli alunni </w:t>
      </w:r>
    </w:p>
    <w:p w:rsidR="00FD35EB" w:rsidRPr="00FD35EB" w:rsidRDefault="00FD35EB" w:rsidP="00FD35EB">
      <w:pPr>
        <w:autoSpaceDE w:val="0"/>
        <w:autoSpaceDN w:val="0"/>
        <w:adjustRightInd w:val="0"/>
        <w:spacing w:after="0" w:line="240" w:lineRule="auto"/>
        <w:rPr>
          <w:rFonts w:ascii="Times New Roman" w:hAnsi="Times New Roman" w:cs="Times New Roman"/>
          <w:color w:val="000000"/>
          <w:sz w:val="23"/>
          <w:szCs w:val="23"/>
        </w:rPr>
      </w:pPr>
      <w:r w:rsidRPr="00FD35EB">
        <w:rPr>
          <w:rFonts w:ascii="Times New Roman" w:hAnsi="Times New Roman" w:cs="Times New Roman"/>
          <w:color w:val="000000"/>
          <w:sz w:val="23"/>
          <w:szCs w:val="23"/>
        </w:rPr>
        <w:t xml:space="preserve">_____________________________ _____________________________ _____________________________ _____________________________ </w:t>
      </w:r>
    </w:p>
    <w:p w:rsidR="00FD35EB" w:rsidRDefault="00FD35EB" w:rsidP="00FD35EB">
      <w:pPr>
        <w:rPr>
          <w:rFonts w:ascii="Times New Roman" w:hAnsi="Times New Roman" w:cs="Times New Roman"/>
          <w:color w:val="000000"/>
          <w:sz w:val="23"/>
          <w:szCs w:val="23"/>
        </w:rPr>
      </w:pPr>
      <w:r w:rsidRPr="00FD35EB">
        <w:rPr>
          <w:rFonts w:ascii="Times New Roman" w:hAnsi="Times New Roman" w:cs="Times New Roman"/>
          <w:color w:val="000000"/>
          <w:sz w:val="23"/>
          <w:szCs w:val="23"/>
        </w:rPr>
        <w:t>_____________________________</w:t>
      </w:r>
    </w:p>
    <w:p w:rsidR="00FD35EB" w:rsidRDefault="00FD35EB" w:rsidP="00FD35EB">
      <w:pPr>
        <w:pStyle w:val="Default"/>
        <w:jc w:val="center"/>
        <w:rPr>
          <w:color w:val="C0C0C0"/>
          <w:sz w:val="32"/>
          <w:szCs w:val="32"/>
        </w:rPr>
      </w:pPr>
      <w:r>
        <w:rPr>
          <w:color w:val="auto"/>
          <w:sz w:val="32"/>
          <w:szCs w:val="32"/>
        </w:rPr>
        <w:lastRenderedPageBreak/>
        <w:t xml:space="preserve">ISTITUTO TECNICO INDUSTRIALE STATALE </w:t>
      </w:r>
      <w:r>
        <w:rPr>
          <w:color w:val="C0C0C0"/>
          <w:sz w:val="32"/>
          <w:szCs w:val="32"/>
        </w:rPr>
        <w:t>IIII</w:t>
      </w:r>
    </w:p>
    <w:p w:rsidR="00FD35EB" w:rsidRDefault="00FD35EB" w:rsidP="00FD35EB">
      <w:pPr>
        <w:pStyle w:val="Default"/>
        <w:jc w:val="center"/>
        <w:rPr>
          <w:color w:val="C0C0C0"/>
          <w:sz w:val="28"/>
          <w:szCs w:val="28"/>
        </w:rPr>
      </w:pPr>
      <w:r>
        <w:rPr>
          <w:sz w:val="28"/>
          <w:szCs w:val="28"/>
        </w:rPr>
        <w:t xml:space="preserve">“LUIGI DELL’ERBA” </w:t>
      </w:r>
      <w:r>
        <w:rPr>
          <w:color w:val="C0C0C0"/>
          <w:sz w:val="28"/>
          <w:szCs w:val="28"/>
        </w:rPr>
        <w:t>II’</w:t>
      </w:r>
    </w:p>
    <w:p w:rsidR="00FD35EB" w:rsidRDefault="00FD35EB" w:rsidP="00FD35EB">
      <w:pPr>
        <w:pStyle w:val="Default"/>
        <w:jc w:val="center"/>
        <w:rPr>
          <w:sz w:val="20"/>
          <w:szCs w:val="20"/>
        </w:rPr>
      </w:pPr>
      <w:r>
        <w:rPr>
          <w:i/>
          <w:iCs/>
          <w:sz w:val="20"/>
          <w:szCs w:val="20"/>
        </w:rPr>
        <w:t xml:space="preserve">Chimica e Materiali </w:t>
      </w:r>
      <w:r>
        <w:rPr>
          <w:sz w:val="20"/>
          <w:szCs w:val="20"/>
        </w:rPr>
        <w:t xml:space="preserve">– </w:t>
      </w:r>
      <w:r>
        <w:rPr>
          <w:i/>
          <w:iCs/>
          <w:sz w:val="20"/>
          <w:szCs w:val="20"/>
        </w:rPr>
        <w:t>Biotecnologie ambientali - Informatica – Produzioni e Trasformazioni</w:t>
      </w:r>
    </w:p>
    <w:p w:rsidR="00FD35EB" w:rsidRDefault="00FD35EB" w:rsidP="00FD35EB">
      <w:pPr>
        <w:pStyle w:val="Default"/>
        <w:jc w:val="center"/>
        <w:rPr>
          <w:sz w:val="22"/>
          <w:szCs w:val="22"/>
        </w:rPr>
      </w:pPr>
      <w:r>
        <w:rPr>
          <w:sz w:val="22"/>
          <w:szCs w:val="22"/>
        </w:rPr>
        <w:t>Via della Resistenza, 40 – 70013 CASTELLANA GROTTE</w:t>
      </w:r>
    </w:p>
    <w:p w:rsidR="00FD35EB" w:rsidRDefault="00FD35EB" w:rsidP="00FD35EB">
      <w:pPr>
        <w:pStyle w:val="Default"/>
        <w:jc w:val="center"/>
        <w:rPr>
          <w:sz w:val="22"/>
          <w:szCs w:val="22"/>
        </w:rPr>
      </w:pPr>
      <w:r>
        <w:rPr>
          <w:sz w:val="22"/>
          <w:szCs w:val="22"/>
        </w:rPr>
        <w:t>Tel./Fax 0804965144 - 0804967614</w:t>
      </w:r>
    </w:p>
    <w:p w:rsidR="00FD35EB" w:rsidRDefault="00FD35EB" w:rsidP="00FD35EB">
      <w:pPr>
        <w:pStyle w:val="Default"/>
        <w:jc w:val="center"/>
        <w:rPr>
          <w:sz w:val="22"/>
          <w:szCs w:val="22"/>
        </w:rPr>
      </w:pPr>
      <w:r>
        <w:rPr>
          <w:sz w:val="22"/>
          <w:szCs w:val="22"/>
        </w:rPr>
        <w:t>Codice Meccanografico BATF04000T - Codice Fiscale 80005020724</w:t>
      </w:r>
    </w:p>
    <w:p w:rsidR="00FD35EB" w:rsidRDefault="00FD35EB" w:rsidP="00FD35EB">
      <w:pPr>
        <w:pStyle w:val="Default"/>
        <w:jc w:val="center"/>
        <w:rPr>
          <w:color w:val="0000FF"/>
          <w:sz w:val="22"/>
          <w:szCs w:val="22"/>
        </w:rPr>
      </w:pPr>
      <w:r>
        <w:rPr>
          <w:sz w:val="22"/>
          <w:szCs w:val="22"/>
        </w:rPr>
        <w:t xml:space="preserve">E-mail: </w:t>
      </w:r>
      <w:r>
        <w:rPr>
          <w:color w:val="0000FF"/>
          <w:sz w:val="22"/>
          <w:szCs w:val="22"/>
        </w:rPr>
        <w:t xml:space="preserve">batf04000t@istruzione.it </w:t>
      </w:r>
      <w:r>
        <w:rPr>
          <w:sz w:val="22"/>
          <w:szCs w:val="22"/>
        </w:rPr>
        <w:t xml:space="preserve">– Pec: </w:t>
      </w:r>
      <w:r>
        <w:rPr>
          <w:color w:val="0000FF"/>
          <w:sz w:val="22"/>
          <w:szCs w:val="22"/>
        </w:rPr>
        <w:t xml:space="preserve">batf04000t@pec.istruzione.it </w:t>
      </w:r>
      <w:r>
        <w:rPr>
          <w:sz w:val="22"/>
          <w:szCs w:val="22"/>
        </w:rPr>
        <w:t xml:space="preserve">- Sito Internet: </w:t>
      </w:r>
      <w:r>
        <w:rPr>
          <w:color w:val="0000FF"/>
          <w:sz w:val="22"/>
          <w:szCs w:val="22"/>
        </w:rPr>
        <w:t>www.itis.castellana-grotte.it</w:t>
      </w:r>
    </w:p>
    <w:p w:rsidR="00FD35EB" w:rsidRDefault="00FD35EB" w:rsidP="00FD35EB">
      <w:pPr>
        <w:pStyle w:val="Default"/>
        <w:rPr>
          <w:sz w:val="20"/>
          <w:szCs w:val="20"/>
        </w:rPr>
      </w:pPr>
      <w:r>
        <w:rPr>
          <w:sz w:val="20"/>
          <w:szCs w:val="20"/>
        </w:rPr>
        <w:t xml:space="preserve">==================================================================== </w:t>
      </w:r>
    </w:p>
    <w:p w:rsidR="00FD35EB" w:rsidRDefault="00FD35EB" w:rsidP="00FD35EB">
      <w:pPr>
        <w:pStyle w:val="Default"/>
        <w:rPr>
          <w:sz w:val="28"/>
          <w:szCs w:val="28"/>
        </w:rPr>
      </w:pPr>
      <w:r>
        <w:rPr>
          <w:b/>
          <w:bCs/>
          <w:sz w:val="28"/>
          <w:szCs w:val="28"/>
        </w:rPr>
        <w:t xml:space="preserve">Programma svolto di </w:t>
      </w:r>
    </w:p>
    <w:p w:rsidR="00FD35EB" w:rsidRDefault="00FD35EB" w:rsidP="00FD35EB">
      <w:pPr>
        <w:pStyle w:val="Default"/>
        <w:rPr>
          <w:sz w:val="28"/>
          <w:szCs w:val="28"/>
        </w:rPr>
      </w:pPr>
      <w:r>
        <w:rPr>
          <w:b/>
          <w:bCs/>
          <w:sz w:val="28"/>
          <w:szCs w:val="28"/>
        </w:rPr>
        <w:t xml:space="preserve">TECNOLOGIE E PROGETTAZIONE </w:t>
      </w:r>
      <w:proofErr w:type="spellStart"/>
      <w:r>
        <w:rPr>
          <w:b/>
          <w:bCs/>
          <w:sz w:val="28"/>
          <w:szCs w:val="28"/>
        </w:rPr>
        <w:t>DI</w:t>
      </w:r>
      <w:proofErr w:type="spellEnd"/>
      <w:r>
        <w:rPr>
          <w:b/>
          <w:bCs/>
          <w:sz w:val="28"/>
          <w:szCs w:val="28"/>
        </w:rPr>
        <w:t xml:space="preserve"> SISTEMI INFORMATICI E </w:t>
      </w:r>
      <w:proofErr w:type="spellStart"/>
      <w:r>
        <w:rPr>
          <w:b/>
          <w:bCs/>
          <w:sz w:val="28"/>
          <w:szCs w:val="28"/>
        </w:rPr>
        <w:t>DI</w:t>
      </w:r>
      <w:proofErr w:type="spellEnd"/>
      <w:r>
        <w:rPr>
          <w:b/>
          <w:bCs/>
          <w:sz w:val="28"/>
          <w:szCs w:val="28"/>
        </w:rPr>
        <w:t xml:space="preserve"> TELECOMUNICAZIONI </w:t>
      </w:r>
    </w:p>
    <w:p w:rsidR="00FD35EB" w:rsidRDefault="00FD35EB" w:rsidP="00FD35EB">
      <w:pPr>
        <w:pStyle w:val="Default"/>
        <w:rPr>
          <w:sz w:val="28"/>
          <w:szCs w:val="28"/>
        </w:rPr>
      </w:pPr>
      <w:r>
        <w:rPr>
          <w:b/>
          <w:bCs/>
          <w:sz w:val="28"/>
          <w:szCs w:val="28"/>
        </w:rPr>
        <w:t xml:space="preserve">Ore settimanali: 4 (2 ore di teoria + 2 ore di laboratorio) </w:t>
      </w:r>
    </w:p>
    <w:p w:rsidR="00FD35EB" w:rsidRDefault="00FD35EB" w:rsidP="00FD35EB">
      <w:pPr>
        <w:pStyle w:val="Default"/>
        <w:rPr>
          <w:sz w:val="28"/>
          <w:szCs w:val="28"/>
        </w:rPr>
      </w:pPr>
      <w:r>
        <w:rPr>
          <w:b/>
          <w:bCs/>
          <w:sz w:val="28"/>
          <w:szCs w:val="28"/>
        </w:rPr>
        <w:t xml:space="preserve">Anno Scolastico 2015-2016 </w:t>
      </w:r>
    </w:p>
    <w:p w:rsidR="00FD35EB" w:rsidRDefault="00FD35EB" w:rsidP="00FD35EB">
      <w:pPr>
        <w:pStyle w:val="Default"/>
        <w:rPr>
          <w:sz w:val="28"/>
          <w:szCs w:val="28"/>
        </w:rPr>
      </w:pPr>
      <w:r>
        <w:rPr>
          <w:b/>
          <w:bCs/>
          <w:sz w:val="28"/>
          <w:szCs w:val="28"/>
        </w:rPr>
        <w:t xml:space="preserve">Classe 5Ai </w:t>
      </w:r>
    </w:p>
    <w:p w:rsidR="00FD35EB" w:rsidRDefault="00FD35EB" w:rsidP="00FD35EB">
      <w:pPr>
        <w:pStyle w:val="Default"/>
        <w:rPr>
          <w:sz w:val="28"/>
          <w:szCs w:val="28"/>
        </w:rPr>
      </w:pPr>
      <w:r>
        <w:rPr>
          <w:b/>
          <w:bCs/>
          <w:sz w:val="28"/>
          <w:szCs w:val="28"/>
        </w:rPr>
        <w:t xml:space="preserve">Docenti: Luigi SPORTELLI – Angelo CRISTELLA </w:t>
      </w:r>
    </w:p>
    <w:p w:rsidR="00FD35EB" w:rsidRDefault="00FD35EB" w:rsidP="00FD35EB">
      <w:pPr>
        <w:pStyle w:val="Default"/>
        <w:rPr>
          <w:sz w:val="23"/>
          <w:szCs w:val="23"/>
        </w:rPr>
      </w:pPr>
      <w:r>
        <w:rPr>
          <w:b/>
          <w:bCs/>
          <w:sz w:val="23"/>
          <w:szCs w:val="23"/>
        </w:rPr>
        <w:t xml:space="preserve">Modulo 1. Introduzione </w:t>
      </w:r>
    </w:p>
    <w:p w:rsidR="00FD35EB" w:rsidRDefault="00FD35EB" w:rsidP="00FD35EB">
      <w:pPr>
        <w:pStyle w:val="Default"/>
        <w:rPr>
          <w:sz w:val="23"/>
          <w:szCs w:val="23"/>
        </w:rPr>
      </w:pPr>
      <w:r>
        <w:rPr>
          <w:sz w:val="23"/>
          <w:szCs w:val="23"/>
        </w:rPr>
        <w:t xml:space="preserve">L’architettura di von </w:t>
      </w:r>
      <w:proofErr w:type="spellStart"/>
      <w:r>
        <w:rPr>
          <w:sz w:val="23"/>
          <w:szCs w:val="23"/>
        </w:rPr>
        <w:t>Neumann</w:t>
      </w:r>
      <w:proofErr w:type="spellEnd"/>
      <w:r>
        <w:rPr>
          <w:sz w:val="23"/>
          <w:szCs w:val="23"/>
        </w:rPr>
        <w:t xml:space="preserve">. Le reti di calcolatori. Internet: una panoramica. Il modello ISO/OSI. La TCP/IP </w:t>
      </w:r>
      <w:proofErr w:type="spellStart"/>
      <w:r>
        <w:rPr>
          <w:sz w:val="23"/>
          <w:szCs w:val="23"/>
        </w:rPr>
        <w:t>Protocol</w:t>
      </w:r>
      <w:proofErr w:type="spellEnd"/>
      <w:r>
        <w:rPr>
          <w:sz w:val="23"/>
          <w:szCs w:val="23"/>
        </w:rPr>
        <w:t xml:space="preserve"> Suite. </w:t>
      </w:r>
    </w:p>
    <w:p w:rsidR="00FD35EB" w:rsidRDefault="00FD35EB" w:rsidP="00FD35EB">
      <w:pPr>
        <w:pStyle w:val="Default"/>
        <w:rPr>
          <w:sz w:val="23"/>
          <w:szCs w:val="23"/>
        </w:rPr>
      </w:pPr>
      <w:r>
        <w:rPr>
          <w:b/>
          <w:bCs/>
          <w:sz w:val="23"/>
          <w:szCs w:val="23"/>
        </w:rPr>
        <w:t xml:space="preserve">Modulo 2. Le </w:t>
      </w:r>
      <w:proofErr w:type="spellStart"/>
      <w:r>
        <w:rPr>
          <w:b/>
          <w:bCs/>
          <w:sz w:val="23"/>
          <w:szCs w:val="23"/>
        </w:rPr>
        <w:t>socket</w:t>
      </w:r>
      <w:proofErr w:type="spellEnd"/>
      <w:r>
        <w:rPr>
          <w:b/>
          <w:bCs/>
          <w:sz w:val="23"/>
          <w:szCs w:val="23"/>
        </w:rPr>
        <w:t xml:space="preserve"> e la comunicazione con il protocollo TCP </w:t>
      </w:r>
    </w:p>
    <w:p w:rsidR="00FD35EB" w:rsidRDefault="00FD35EB" w:rsidP="00FD35EB">
      <w:pPr>
        <w:pStyle w:val="Default"/>
        <w:rPr>
          <w:sz w:val="23"/>
          <w:szCs w:val="23"/>
        </w:rPr>
      </w:pPr>
      <w:r>
        <w:rPr>
          <w:sz w:val="23"/>
          <w:szCs w:val="23"/>
        </w:rPr>
        <w:t xml:space="preserve">Le </w:t>
      </w:r>
      <w:proofErr w:type="spellStart"/>
      <w:r>
        <w:rPr>
          <w:sz w:val="23"/>
          <w:szCs w:val="23"/>
        </w:rPr>
        <w:t>socket</w:t>
      </w:r>
      <w:proofErr w:type="spellEnd"/>
      <w:r>
        <w:rPr>
          <w:sz w:val="23"/>
          <w:szCs w:val="23"/>
        </w:rPr>
        <w:t xml:space="preserve"> e i protocolli per la comunicazione di rete. Introduzione alla programmazione delle </w:t>
      </w:r>
      <w:proofErr w:type="spellStart"/>
      <w:r>
        <w:rPr>
          <w:sz w:val="23"/>
          <w:szCs w:val="23"/>
        </w:rPr>
        <w:t>socket</w:t>
      </w:r>
      <w:proofErr w:type="spellEnd"/>
      <w:r>
        <w:rPr>
          <w:sz w:val="23"/>
          <w:szCs w:val="23"/>
        </w:rPr>
        <w:t xml:space="preserve">. Programmazione delle </w:t>
      </w:r>
      <w:proofErr w:type="spellStart"/>
      <w:r>
        <w:rPr>
          <w:sz w:val="23"/>
          <w:szCs w:val="23"/>
        </w:rPr>
        <w:t>socket</w:t>
      </w:r>
      <w:proofErr w:type="spellEnd"/>
      <w:r>
        <w:rPr>
          <w:sz w:val="23"/>
          <w:szCs w:val="23"/>
        </w:rPr>
        <w:t xml:space="preserve"> in C: strutture dati per le </w:t>
      </w:r>
      <w:proofErr w:type="spellStart"/>
      <w:r>
        <w:rPr>
          <w:sz w:val="23"/>
          <w:szCs w:val="23"/>
        </w:rPr>
        <w:t>socket</w:t>
      </w:r>
      <w:proofErr w:type="spellEnd"/>
      <w:r>
        <w:rPr>
          <w:sz w:val="23"/>
          <w:szCs w:val="23"/>
        </w:rPr>
        <w:t xml:space="preserve">. </w:t>
      </w:r>
    </w:p>
    <w:p w:rsidR="00FD35EB" w:rsidRDefault="00FD35EB" w:rsidP="00FD35EB">
      <w:pPr>
        <w:pStyle w:val="Default"/>
        <w:rPr>
          <w:sz w:val="23"/>
          <w:szCs w:val="23"/>
        </w:rPr>
      </w:pPr>
      <w:r>
        <w:rPr>
          <w:b/>
          <w:bCs/>
          <w:sz w:val="23"/>
          <w:szCs w:val="23"/>
        </w:rPr>
        <w:t xml:space="preserve">Modulo 3. Applicazioni lato server in PHP </w:t>
      </w:r>
      <w:r>
        <w:rPr>
          <w:b/>
          <w:bCs/>
          <w:i/>
          <w:iCs/>
          <w:sz w:val="23"/>
          <w:szCs w:val="23"/>
        </w:rPr>
        <w:t xml:space="preserve">(CLIL) </w:t>
      </w:r>
    </w:p>
    <w:p w:rsidR="00FD35EB" w:rsidRDefault="00FD35EB" w:rsidP="00FD35EB">
      <w:pPr>
        <w:pStyle w:val="Default"/>
        <w:rPr>
          <w:sz w:val="23"/>
          <w:szCs w:val="23"/>
        </w:rPr>
      </w:pPr>
      <w:r>
        <w:rPr>
          <w:sz w:val="23"/>
          <w:szCs w:val="23"/>
        </w:rPr>
        <w:t xml:space="preserve">Origini e usi di PHP. Caratteristiche sintattiche generali. Primitive, operazioni ed espressioni. Output. Strutture di controllo. I vettori. Le funzioni. I </w:t>
      </w:r>
      <w:proofErr w:type="spellStart"/>
      <w:r>
        <w:rPr>
          <w:sz w:val="23"/>
          <w:szCs w:val="23"/>
        </w:rPr>
        <w:t>forms</w:t>
      </w:r>
      <w:proofErr w:type="spellEnd"/>
      <w:r>
        <w:rPr>
          <w:sz w:val="23"/>
          <w:szCs w:val="23"/>
        </w:rPr>
        <w:t xml:space="preserve">. I </w:t>
      </w:r>
      <w:proofErr w:type="spellStart"/>
      <w:r>
        <w:rPr>
          <w:sz w:val="23"/>
          <w:szCs w:val="23"/>
        </w:rPr>
        <w:t>cookies</w:t>
      </w:r>
      <w:proofErr w:type="spellEnd"/>
      <w:r>
        <w:rPr>
          <w:sz w:val="23"/>
          <w:szCs w:val="23"/>
        </w:rPr>
        <w:t xml:space="preserve">. I file e l’upload in PHP. </w:t>
      </w:r>
    </w:p>
    <w:p w:rsidR="00FD35EB" w:rsidRDefault="00FD35EB" w:rsidP="00FD35EB">
      <w:pPr>
        <w:pStyle w:val="Default"/>
        <w:rPr>
          <w:sz w:val="23"/>
          <w:szCs w:val="23"/>
        </w:rPr>
      </w:pPr>
      <w:r>
        <w:rPr>
          <w:b/>
          <w:bCs/>
          <w:sz w:val="23"/>
          <w:szCs w:val="23"/>
        </w:rPr>
        <w:t xml:space="preserve">Modulo 4. Architetture di rete </w:t>
      </w:r>
      <w:r>
        <w:rPr>
          <w:b/>
          <w:bCs/>
          <w:i/>
          <w:iCs/>
          <w:sz w:val="23"/>
          <w:szCs w:val="23"/>
        </w:rPr>
        <w:t xml:space="preserve">(in fase di svolgimento) </w:t>
      </w:r>
    </w:p>
    <w:p w:rsidR="00FD35EB" w:rsidRPr="00FD35EB" w:rsidRDefault="00FD35EB" w:rsidP="00FD35EB">
      <w:pPr>
        <w:pStyle w:val="Default"/>
        <w:rPr>
          <w:sz w:val="23"/>
          <w:szCs w:val="23"/>
          <w:lang w:val="en-US"/>
        </w:rPr>
      </w:pPr>
      <w:r>
        <w:rPr>
          <w:sz w:val="23"/>
          <w:szCs w:val="23"/>
        </w:rPr>
        <w:t xml:space="preserve">I sistemi distribuiti e il modello client-server. La tassonomia di </w:t>
      </w:r>
      <w:proofErr w:type="spellStart"/>
      <w:r>
        <w:rPr>
          <w:sz w:val="23"/>
          <w:szCs w:val="23"/>
        </w:rPr>
        <w:t>Flynn</w:t>
      </w:r>
      <w:proofErr w:type="spellEnd"/>
      <w:r>
        <w:rPr>
          <w:sz w:val="23"/>
          <w:szCs w:val="23"/>
        </w:rPr>
        <w:t xml:space="preserve">. Storia dei sistemi distribuiti e modelli architetturali. Architettura a tre livelli. Le applicazioni di rete. Paradigma peer-to-peer. Reti centralizzate: Napster. Reti decentralizzate non strutturate: </w:t>
      </w:r>
      <w:proofErr w:type="spellStart"/>
      <w:r>
        <w:rPr>
          <w:sz w:val="23"/>
          <w:szCs w:val="23"/>
        </w:rPr>
        <w:t>Gnutella</w:t>
      </w:r>
      <w:proofErr w:type="spellEnd"/>
      <w:r>
        <w:rPr>
          <w:sz w:val="23"/>
          <w:szCs w:val="23"/>
        </w:rPr>
        <w:t xml:space="preserve">. Reti decentralizzate strutturate: </w:t>
      </w:r>
      <w:proofErr w:type="spellStart"/>
      <w:r>
        <w:rPr>
          <w:sz w:val="23"/>
          <w:szCs w:val="23"/>
        </w:rPr>
        <w:t>BitTorrent</w:t>
      </w:r>
      <w:proofErr w:type="spellEnd"/>
      <w:r>
        <w:rPr>
          <w:sz w:val="23"/>
          <w:szCs w:val="23"/>
        </w:rPr>
        <w:t xml:space="preserve">. </w:t>
      </w:r>
      <w:r w:rsidRPr="00FD35EB">
        <w:rPr>
          <w:sz w:val="23"/>
          <w:szCs w:val="23"/>
          <w:lang w:val="en-US"/>
        </w:rPr>
        <w:t xml:space="preserve">VoIP: Skype. </w:t>
      </w:r>
    </w:p>
    <w:p w:rsidR="00FD35EB" w:rsidRPr="00FD35EB" w:rsidRDefault="00FD35EB" w:rsidP="00FD35EB">
      <w:pPr>
        <w:pStyle w:val="Default"/>
        <w:rPr>
          <w:sz w:val="23"/>
          <w:szCs w:val="23"/>
          <w:lang w:val="en-US"/>
        </w:rPr>
      </w:pPr>
      <w:proofErr w:type="spellStart"/>
      <w:r w:rsidRPr="00FD35EB">
        <w:rPr>
          <w:b/>
          <w:bCs/>
          <w:sz w:val="23"/>
          <w:szCs w:val="23"/>
          <w:lang w:val="en-US"/>
        </w:rPr>
        <w:t>Laboratorio</w:t>
      </w:r>
      <w:proofErr w:type="spellEnd"/>
      <w:r w:rsidRPr="00FD35EB">
        <w:rPr>
          <w:b/>
          <w:bCs/>
          <w:sz w:val="23"/>
          <w:szCs w:val="23"/>
          <w:lang w:val="en-US"/>
        </w:rPr>
        <w:t xml:space="preserve"> </w:t>
      </w:r>
    </w:p>
    <w:p w:rsidR="00FD35EB" w:rsidRPr="00FD35EB" w:rsidRDefault="00FD35EB" w:rsidP="00FD35EB">
      <w:pPr>
        <w:pStyle w:val="Default"/>
        <w:spacing w:after="44"/>
        <w:rPr>
          <w:sz w:val="23"/>
          <w:szCs w:val="23"/>
          <w:lang w:val="en-US"/>
        </w:rPr>
      </w:pPr>
      <w:r>
        <w:rPr>
          <w:sz w:val="23"/>
          <w:szCs w:val="23"/>
        </w:rPr>
        <w:t></w:t>
      </w:r>
      <w:r w:rsidRPr="00FD35EB">
        <w:rPr>
          <w:sz w:val="23"/>
          <w:szCs w:val="23"/>
          <w:lang w:val="en-US"/>
        </w:rPr>
        <w:t xml:space="preserve"> Le socket TCP in Java </w:t>
      </w:r>
    </w:p>
    <w:p w:rsidR="00FD35EB" w:rsidRPr="00FD35EB" w:rsidRDefault="00FD35EB" w:rsidP="00FD35EB">
      <w:pPr>
        <w:pStyle w:val="Default"/>
        <w:spacing w:after="44"/>
        <w:rPr>
          <w:sz w:val="23"/>
          <w:szCs w:val="23"/>
          <w:lang w:val="en-US"/>
        </w:rPr>
      </w:pPr>
      <w:r>
        <w:rPr>
          <w:sz w:val="23"/>
          <w:szCs w:val="23"/>
        </w:rPr>
        <w:t></w:t>
      </w:r>
      <w:r w:rsidRPr="00FD35EB">
        <w:rPr>
          <w:sz w:val="23"/>
          <w:szCs w:val="23"/>
          <w:lang w:val="en-US"/>
        </w:rPr>
        <w:t xml:space="preserve"> Le </w:t>
      </w:r>
      <w:proofErr w:type="spellStart"/>
      <w:r w:rsidRPr="00FD35EB">
        <w:rPr>
          <w:sz w:val="23"/>
          <w:szCs w:val="23"/>
          <w:lang w:val="en-US"/>
        </w:rPr>
        <w:t>classi</w:t>
      </w:r>
      <w:proofErr w:type="spellEnd"/>
      <w:r w:rsidRPr="00FD35EB">
        <w:rPr>
          <w:sz w:val="23"/>
          <w:szCs w:val="23"/>
          <w:lang w:val="en-US"/>
        </w:rPr>
        <w:t xml:space="preserve">: </w:t>
      </w:r>
      <w:proofErr w:type="spellStart"/>
      <w:r w:rsidRPr="00FD35EB">
        <w:rPr>
          <w:sz w:val="23"/>
          <w:szCs w:val="23"/>
          <w:lang w:val="en-US"/>
        </w:rPr>
        <w:t>ServerSocket</w:t>
      </w:r>
      <w:proofErr w:type="spellEnd"/>
      <w:r w:rsidRPr="00FD35EB">
        <w:rPr>
          <w:sz w:val="23"/>
          <w:szCs w:val="23"/>
          <w:lang w:val="en-US"/>
        </w:rPr>
        <w:t xml:space="preserve">, Socket, </w:t>
      </w:r>
      <w:proofErr w:type="spellStart"/>
      <w:r w:rsidRPr="00FD35EB">
        <w:rPr>
          <w:sz w:val="23"/>
          <w:szCs w:val="23"/>
          <w:lang w:val="en-US"/>
        </w:rPr>
        <w:t>InetAddress</w:t>
      </w:r>
      <w:proofErr w:type="spellEnd"/>
      <w:r w:rsidRPr="00FD35EB">
        <w:rPr>
          <w:sz w:val="23"/>
          <w:szCs w:val="23"/>
          <w:lang w:val="en-US"/>
        </w:rPr>
        <w:t xml:space="preserve"> </w:t>
      </w:r>
    </w:p>
    <w:p w:rsidR="00FD35EB" w:rsidRDefault="00FD35EB" w:rsidP="00FD35EB">
      <w:pPr>
        <w:pStyle w:val="Default"/>
        <w:spacing w:after="44"/>
        <w:rPr>
          <w:sz w:val="23"/>
          <w:szCs w:val="23"/>
        </w:rPr>
      </w:pPr>
      <w:r>
        <w:rPr>
          <w:sz w:val="23"/>
          <w:szCs w:val="23"/>
        </w:rPr>
        <w:t xml:space="preserve"> Esempi di programmazione Client/Server tramite </w:t>
      </w:r>
      <w:proofErr w:type="spellStart"/>
      <w:r>
        <w:rPr>
          <w:sz w:val="23"/>
          <w:szCs w:val="23"/>
        </w:rPr>
        <w:t>socket</w:t>
      </w:r>
      <w:proofErr w:type="spellEnd"/>
      <w:r>
        <w:rPr>
          <w:sz w:val="23"/>
          <w:szCs w:val="23"/>
        </w:rPr>
        <w:t xml:space="preserve"> TCP in Java </w:t>
      </w:r>
    </w:p>
    <w:p w:rsidR="00FD35EB" w:rsidRDefault="00FD35EB" w:rsidP="00FD35EB">
      <w:pPr>
        <w:pStyle w:val="Default"/>
        <w:spacing w:after="44"/>
        <w:rPr>
          <w:sz w:val="23"/>
          <w:szCs w:val="23"/>
        </w:rPr>
      </w:pPr>
      <w:r>
        <w:rPr>
          <w:sz w:val="23"/>
          <w:szCs w:val="23"/>
        </w:rPr>
        <w:t xml:space="preserve"> Il Server Web Apache e il linguaggio PHP </w:t>
      </w:r>
    </w:p>
    <w:p w:rsidR="00FD35EB" w:rsidRDefault="00FD35EB" w:rsidP="00FD35EB">
      <w:pPr>
        <w:pStyle w:val="Default"/>
        <w:rPr>
          <w:sz w:val="23"/>
          <w:szCs w:val="23"/>
        </w:rPr>
      </w:pPr>
      <w:r>
        <w:rPr>
          <w:sz w:val="23"/>
          <w:szCs w:val="23"/>
        </w:rPr>
        <w:t xml:space="preserve"> Esempi di programmazione PHP </w:t>
      </w:r>
    </w:p>
    <w:p w:rsidR="00FD35EB" w:rsidRDefault="00FD35EB" w:rsidP="00FD35EB">
      <w:pPr>
        <w:pStyle w:val="Default"/>
        <w:rPr>
          <w:sz w:val="20"/>
          <w:szCs w:val="20"/>
        </w:rPr>
      </w:pPr>
      <w:r>
        <w:rPr>
          <w:sz w:val="20"/>
          <w:szCs w:val="20"/>
        </w:rPr>
        <w:t xml:space="preserve">Pagina </w:t>
      </w:r>
      <w:r>
        <w:rPr>
          <w:b/>
          <w:bCs/>
          <w:sz w:val="20"/>
          <w:szCs w:val="20"/>
        </w:rPr>
        <w:t xml:space="preserve">2 </w:t>
      </w:r>
      <w:r>
        <w:rPr>
          <w:sz w:val="20"/>
          <w:szCs w:val="20"/>
        </w:rPr>
        <w:t xml:space="preserve">di </w:t>
      </w:r>
      <w:r>
        <w:rPr>
          <w:b/>
          <w:bCs/>
          <w:sz w:val="20"/>
          <w:szCs w:val="20"/>
        </w:rPr>
        <w:t xml:space="preserve">2 </w:t>
      </w:r>
    </w:p>
    <w:p w:rsidR="00FD35EB" w:rsidRDefault="00FD35EB" w:rsidP="00FD35EB">
      <w:pPr>
        <w:pStyle w:val="Default"/>
        <w:rPr>
          <w:color w:val="auto"/>
        </w:rPr>
      </w:pPr>
    </w:p>
    <w:tbl>
      <w:tblPr>
        <w:tblW w:w="0" w:type="auto"/>
        <w:tblBorders>
          <w:top w:val="nil"/>
          <w:left w:val="nil"/>
          <w:bottom w:val="nil"/>
          <w:right w:val="nil"/>
        </w:tblBorders>
        <w:tblLayout w:type="fixed"/>
        <w:tblLook w:val="0000"/>
      </w:tblPr>
      <w:tblGrid>
        <w:gridCol w:w="2694"/>
        <w:gridCol w:w="2694"/>
        <w:gridCol w:w="2694"/>
      </w:tblGrid>
      <w:tr w:rsidR="00FD35EB">
        <w:tblPrEx>
          <w:tblCellMar>
            <w:top w:w="0" w:type="dxa"/>
            <w:bottom w:w="0" w:type="dxa"/>
          </w:tblCellMar>
        </w:tblPrEx>
        <w:trPr>
          <w:trHeight w:val="107"/>
        </w:trPr>
        <w:tc>
          <w:tcPr>
            <w:tcW w:w="2694" w:type="dxa"/>
          </w:tcPr>
          <w:p w:rsidR="00FD35EB" w:rsidRDefault="00FD35EB">
            <w:pPr>
              <w:pStyle w:val="Default"/>
              <w:rPr>
                <w:sz w:val="23"/>
                <w:szCs w:val="23"/>
              </w:rPr>
            </w:pPr>
            <w:r>
              <w:rPr>
                <w:b/>
                <w:bCs/>
                <w:color w:val="auto"/>
                <w:sz w:val="23"/>
                <w:szCs w:val="23"/>
              </w:rPr>
              <w:t xml:space="preserve">Testo in adozione </w:t>
            </w:r>
            <w:r>
              <w:rPr>
                <w:b/>
                <w:bCs/>
                <w:sz w:val="23"/>
                <w:szCs w:val="23"/>
              </w:rPr>
              <w:t xml:space="preserve">Autori </w:t>
            </w:r>
          </w:p>
        </w:tc>
        <w:tc>
          <w:tcPr>
            <w:tcW w:w="2694" w:type="dxa"/>
          </w:tcPr>
          <w:p w:rsidR="00FD35EB" w:rsidRDefault="00FD35EB">
            <w:pPr>
              <w:pStyle w:val="Default"/>
              <w:rPr>
                <w:sz w:val="23"/>
                <w:szCs w:val="23"/>
              </w:rPr>
            </w:pPr>
            <w:r>
              <w:rPr>
                <w:b/>
                <w:bCs/>
                <w:sz w:val="23"/>
                <w:szCs w:val="23"/>
              </w:rPr>
              <w:t xml:space="preserve">Titolo </w:t>
            </w:r>
          </w:p>
        </w:tc>
        <w:tc>
          <w:tcPr>
            <w:tcW w:w="2694" w:type="dxa"/>
          </w:tcPr>
          <w:p w:rsidR="00FD35EB" w:rsidRDefault="00FD35EB">
            <w:pPr>
              <w:pStyle w:val="Default"/>
              <w:rPr>
                <w:sz w:val="23"/>
                <w:szCs w:val="23"/>
              </w:rPr>
            </w:pPr>
            <w:r>
              <w:rPr>
                <w:b/>
                <w:bCs/>
                <w:sz w:val="23"/>
                <w:szCs w:val="23"/>
              </w:rPr>
              <w:t xml:space="preserve">Casa editrice </w:t>
            </w:r>
          </w:p>
        </w:tc>
      </w:tr>
      <w:tr w:rsidR="00FD35EB">
        <w:tblPrEx>
          <w:tblCellMar>
            <w:top w:w="0" w:type="dxa"/>
            <w:bottom w:w="0" w:type="dxa"/>
          </w:tblCellMar>
        </w:tblPrEx>
        <w:trPr>
          <w:trHeight w:val="523"/>
        </w:trPr>
        <w:tc>
          <w:tcPr>
            <w:tcW w:w="2694" w:type="dxa"/>
          </w:tcPr>
          <w:p w:rsidR="00FD35EB" w:rsidRDefault="00FD35EB">
            <w:pPr>
              <w:pStyle w:val="Default"/>
              <w:rPr>
                <w:sz w:val="23"/>
                <w:szCs w:val="23"/>
              </w:rPr>
            </w:pPr>
            <w:proofErr w:type="spellStart"/>
            <w:r>
              <w:rPr>
                <w:sz w:val="23"/>
                <w:szCs w:val="23"/>
              </w:rPr>
              <w:t>Camagni</w:t>
            </w:r>
            <w:proofErr w:type="spellEnd"/>
            <w:r>
              <w:rPr>
                <w:sz w:val="23"/>
                <w:szCs w:val="23"/>
              </w:rPr>
              <w:t xml:space="preserve"> P., </w:t>
            </w:r>
            <w:proofErr w:type="spellStart"/>
            <w:r>
              <w:rPr>
                <w:sz w:val="23"/>
                <w:szCs w:val="23"/>
              </w:rPr>
              <w:t>Nikolassy</w:t>
            </w:r>
            <w:proofErr w:type="spellEnd"/>
            <w:r>
              <w:rPr>
                <w:sz w:val="23"/>
                <w:szCs w:val="23"/>
              </w:rPr>
              <w:t xml:space="preserve"> R. </w:t>
            </w:r>
          </w:p>
        </w:tc>
        <w:tc>
          <w:tcPr>
            <w:tcW w:w="2694" w:type="dxa"/>
          </w:tcPr>
          <w:p w:rsidR="00FD35EB" w:rsidRDefault="00FD35EB">
            <w:pPr>
              <w:pStyle w:val="Default"/>
              <w:rPr>
                <w:sz w:val="23"/>
                <w:szCs w:val="23"/>
              </w:rPr>
            </w:pPr>
            <w:r>
              <w:rPr>
                <w:sz w:val="23"/>
                <w:szCs w:val="23"/>
              </w:rPr>
              <w:t xml:space="preserve">Tecnologie e progettazione di sistemi informatici e di telecomunicazioni </w:t>
            </w:r>
          </w:p>
          <w:p w:rsidR="00FD35EB" w:rsidRDefault="00FD35EB">
            <w:pPr>
              <w:pStyle w:val="Default"/>
              <w:rPr>
                <w:sz w:val="23"/>
                <w:szCs w:val="23"/>
              </w:rPr>
            </w:pPr>
            <w:r>
              <w:rPr>
                <w:sz w:val="23"/>
                <w:szCs w:val="23"/>
              </w:rPr>
              <w:t xml:space="preserve">ISBN: 978-88-203-5158-8 </w:t>
            </w:r>
          </w:p>
        </w:tc>
        <w:tc>
          <w:tcPr>
            <w:tcW w:w="2694" w:type="dxa"/>
          </w:tcPr>
          <w:p w:rsidR="00FD35EB" w:rsidRDefault="00FD35EB">
            <w:pPr>
              <w:pStyle w:val="Default"/>
              <w:rPr>
                <w:sz w:val="23"/>
                <w:szCs w:val="23"/>
              </w:rPr>
            </w:pPr>
            <w:r>
              <w:rPr>
                <w:sz w:val="23"/>
                <w:szCs w:val="23"/>
              </w:rPr>
              <w:t xml:space="preserve">Hoepli </w:t>
            </w:r>
          </w:p>
        </w:tc>
      </w:tr>
    </w:tbl>
    <w:p w:rsidR="00083B84" w:rsidRDefault="00083B84" w:rsidP="00FD35EB"/>
    <w:p w:rsidR="00FD35EB" w:rsidRDefault="00FD35EB">
      <w:pPr>
        <w:spacing w:line="259" w:lineRule="auto"/>
      </w:pPr>
      <w:r>
        <w:br w:type="page"/>
      </w:r>
    </w:p>
    <w:p w:rsidR="00FD35EB" w:rsidRPr="00AC268F" w:rsidRDefault="00FD35EB" w:rsidP="009C2E3A">
      <w:pPr>
        <w:jc w:val="center"/>
        <w:rPr>
          <w:b/>
          <w:sz w:val="24"/>
          <w:szCs w:val="24"/>
        </w:rPr>
      </w:pPr>
      <w:r w:rsidRPr="00AC268F">
        <w:rPr>
          <w:b/>
          <w:sz w:val="24"/>
          <w:szCs w:val="24"/>
        </w:rPr>
        <w:lastRenderedPageBreak/>
        <w:t xml:space="preserve">PROGRAMMA </w:t>
      </w:r>
      <w:proofErr w:type="spellStart"/>
      <w:r w:rsidRPr="00AC268F">
        <w:rPr>
          <w:b/>
          <w:sz w:val="24"/>
          <w:szCs w:val="24"/>
        </w:rPr>
        <w:t>a.s.</w:t>
      </w:r>
      <w:proofErr w:type="spellEnd"/>
      <w:r w:rsidRPr="00AC268F">
        <w:rPr>
          <w:b/>
          <w:sz w:val="24"/>
          <w:szCs w:val="24"/>
        </w:rPr>
        <w:t xml:space="preserve"> 2015/2016</w:t>
      </w:r>
    </w:p>
    <w:p w:rsidR="00FD35EB" w:rsidRPr="00AC268F" w:rsidRDefault="00FD35EB" w:rsidP="009C2E3A">
      <w:pPr>
        <w:jc w:val="center"/>
        <w:rPr>
          <w:b/>
          <w:sz w:val="24"/>
          <w:szCs w:val="24"/>
        </w:rPr>
      </w:pPr>
    </w:p>
    <w:p w:rsidR="00FD35EB" w:rsidRPr="00AC268F" w:rsidRDefault="00FD35EB" w:rsidP="009C2E3A">
      <w:pPr>
        <w:jc w:val="center"/>
        <w:rPr>
          <w:b/>
          <w:sz w:val="24"/>
          <w:szCs w:val="24"/>
        </w:rPr>
      </w:pPr>
      <w:r w:rsidRPr="00AC268F">
        <w:rPr>
          <w:b/>
          <w:sz w:val="24"/>
          <w:szCs w:val="24"/>
        </w:rPr>
        <w:t>ITIS “L. DELL’ERBA”</w:t>
      </w:r>
    </w:p>
    <w:p w:rsidR="00FD35EB" w:rsidRPr="00AC268F" w:rsidRDefault="00FD35EB" w:rsidP="009C2E3A">
      <w:pPr>
        <w:jc w:val="center"/>
        <w:rPr>
          <w:b/>
          <w:sz w:val="24"/>
          <w:szCs w:val="24"/>
        </w:rPr>
      </w:pPr>
      <w:r w:rsidRPr="00AC268F">
        <w:rPr>
          <w:b/>
          <w:sz w:val="24"/>
          <w:szCs w:val="24"/>
        </w:rPr>
        <w:t>RELIGIONE CATTOLICA</w:t>
      </w:r>
    </w:p>
    <w:p w:rsidR="00FD35EB" w:rsidRPr="00AC268F" w:rsidRDefault="00FD35EB" w:rsidP="009C2E3A">
      <w:pPr>
        <w:jc w:val="center"/>
        <w:rPr>
          <w:b/>
          <w:sz w:val="24"/>
          <w:szCs w:val="24"/>
        </w:rPr>
      </w:pPr>
      <w:r w:rsidRPr="00AC268F">
        <w:rPr>
          <w:b/>
          <w:sz w:val="24"/>
          <w:szCs w:val="24"/>
        </w:rPr>
        <w:t>DOCENTE: GIGLIO MARIA GABRIELLA</w:t>
      </w:r>
    </w:p>
    <w:p w:rsidR="00FD35EB" w:rsidRPr="00AC268F" w:rsidRDefault="00FD35EB" w:rsidP="009C2E3A">
      <w:pPr>
        <w:jc w:val="center"/>
        <w:rPr>
          <w:sz w:val="24"/>
          <w:szCs w:val="24"/>
          <w:u w:val="single"/>
        </w:rPr>
      </w:pPr>
      <w:r w:rsidRPr="00AC268F">
        <w:rPr>
          <w:b/>
          <w:sz w:val="24"/>
          <w:szCs w:val="24"/>
        </w:rPr>
        <w:t xml:space="preserve">CLASSE V  A  IND. </w:t>
      </w:r>
      <w:r>
        <w:rPr>
          <w:b/>
          <w:sz w:val="24"/>
          <w:szCs w:val="24"/>
        </w:rPr>
        <w:t>INFORMATICA</w:t>
      </w:r>
    </w:p>
    <w:p w:rsidR="00FD35EB" w:rsidRPr="00AC268F" w:rsidRDefault="00FD35EB" w:rsidP="009C2E3A">
      <w:pPr>
        <w:jc w:val="center"/>
        <w:rPr>
          <w:sz w:val="24"/>
          <w:szCs w:val="24"/>
          <w:u w:val="single"/>
        </w:rPr>
      </w:pPr>
    </w:p>
    <w:p w:rsidR="00FD35EB" w:rsidRPr="00AC268F" w:rsidRDefault="00FD35EB" w:rsidP="009C2E3A">
      <w:pPr>
        <w:jc w:val="center"/>
        <w:rPr>
          <w:sz w:val="24"/>
          <w:szCs w:val="24"/>
          <w:u w:val="single"/>
        </w:rPr>
      </w:pPr>
      <w:r w:rsidRPr="00AC268F">
        <w:rPr>
          <w:sz w:val="24"/>
          <w:szCs w:val="24"/>
          <w:u w:val="single"/>
        </w:rPr>
        <w:t>UDA 1</w:t>
      </w:r>
    </w:p>
    <w:p w:rsidR="00FD35EB" w:rsidRPr="00AC268F" w:rsidRDefault="00FD35EB" w:rsidP="009C2E3A">
      <w:pPr>
        <w:jc w:val="center"/>
        <w:rPr>
          <w:sz w:val="24"/>
          <w:szCs w:val="24"/>
          <w:u w:val="single"/>
        </w:rPr>
      </w:pPr>
      <w:r w:rsidRPr="00AC268F">
        <w:rPr>
          <w:sz w:val="24"/>
          <w:szCs w:val="24"/>
          <w:u w:val="single"/>
        </w:rPr>
        <w:t>UNA SOCIETA' FONDATA SUI VALORI CRISTIANI</w:t>
      </w:r>
    </w:p>
    <w:p w:rsidR="00FD35EB" w:rsidRPr="00AC268F" w:rsidRDefault="00FD35EB" w:rsidP="009C2E3A">
      <w:pPr>
        <w:jc w:val="center"/>
        <w:rPr>
          <w:sz w:val="24"/>
          <w:szCs w:val="24"/>
        </w:rPr>
      </w:pPr>
      <w:r w:rsidRPr="00AC268F">
        <w:rPr>
          <w:sz w:val="24"/>
          <w:szCs w:val="24"/>
        </w:rPr>
        <w:t xml:space="preserve"> </w:t>
      </w:r>
    </w:p>
    <w:p w:rsidR="00FD35EB" w:rsidRPr="00AC268F" w:rsidRDefault="00FD35EB" w:rsidP="009C2E3A">
      <w:pPr>
        <w:jc w:val="both"/>
        <w:rPr>
          <w:sz w:val="24"/>
          <w:szCs w:val="24"/>
        </w:rPr>
      </w:pPr>
      <w:r>
        <w:rPr>
          <w:sz w:val="24"/>
          <w:szCs w:val="24"/>
        </w:rPr>
        <w:t xml:space="preserve">           </w:t>
      </w:r>
      <w:r w:rsidRPr="00AC268F">
        <w:rPr>
          <w:sz w:val="24"/>
          <w:szCs w:val="24"/>
        </w:rPr>
        <w:t>La solidarietà e il bene comune.</w:t>
      </w:r>
    </w:p>
    <w:p w:rsidR="00FD35EB" w:rsidRPr="00AC268F" w:rsidRDefault="00FD35EB" w:rsidP="009C2E3A">
      <w:pPr>
        <w:tabs>
          <w:tab w:val="left" w:pos="1268"/>
        </w:tabs>
        <w:jc w:val="both"/>
        <w:rPr>
          <w:sz w:val="24"/>
          <w:szCs w:val="24"/>
        </w:rPr>
      </w:pPr>
      <w:r>
        <w:rPr>
          <w:sz w:val="24"/>
          <w:szCs w:val="24"/>
        </w:rPr>
        <w:t xml:space="preserve">           </w:t>
      </w:r>
      <w:r w:rsidRPr="00AC268F">
        <w:rPr>
          <w:sz w:val="24"/>
          <w:szCs w:val="24"/>
        </w:rPr>
        <w:t>Una politica per l'uomo.</w:t>
      </w:r>
    </w:p>
    <w:p w:rsidR="00FD35EB" w:rsidRPr="00AC268F" w:rsidRDefault="00FD35EB" w:rsidP="009C2E3A">
      <w:pPr>
        <w:tabs>
          <w:tab w:val="left" w:pos="1268"/>
        </w:tabs>
        <w:jc w:val="both"/>
        <w:rPr>
          <w:sz w:val="24"/>
          <w:szCs w:val="24"/>
        </w:rPr>
      </w:pPr>
      <w:r>
        <w:rPr>
          <w:sz w:val="24"/>
          <w:szCs w:val="24"/>
        </w:rPr>
        <w:t xml:space="preserve">           </w:t>
      </w:r>
      <w:r w:rsidRPr="00AC268F">
        <w:rPr>
          <w:sz w:val="24"/>
          <w:szCs w:val="24"/>
        </w:rPr>
        <w:t>Un ambiente per l'uomo.</w:t>
      </w:r>
    </w:p>
    <w:p w:rsidR="00FD35EB" w:rsidRPr="00AC268F" w:rsidRDefault="00FD35EB" w:rsidP="009C2E3A">
      <w:pPr>
        <w:tabs>
          <w:tab w:val="left" w:pos="1268"/>
        </w:tabs>
        <w:jc w:val="both"/>
        <w:rPr>
          <w:sz w:val="24"/>
          <w:szCs w:val="24"/>
        </w:rPr>
      </w:pPr>
      <w:r>
        <w:rPr>
          <w:sz w:val="24"/>
          <w:szCs w:val="24"/>
        </w:rPr>
        <w:t xml:space="preserve">           </w:t>
      </w:r>
      <w:r w:rsidRPr="00AC268F">
        <w:rPr>
          <w:sz w:val="24"/>
          <w:szCs w:val="24"/>
        </w:rPr>
        <w:t>Un</w:t>
      </w:r>
      <w:r>
        <w:rPr>
          <w:sz w:val="24"/>
          <w:szCs w:val="24"/>
        </w:rPr>
        <w:t>'</w:t>
      </w:r>
      <w:r w:rsidRPr="00AC268F">
        <w:rPr>
          <w:sz w:val="24"/>
          <w:szCs w:val="24"/>
        </w:rPr>
        <w:t xml:space="preserve"> economia per l'uomo.</w:t>
      </w:r>
    </w:p>
    <w:p w:rsidR="00FD35EB" w:rsidRPr="00AC268F" w:rsidRDefault="00FD35EB" w:rsidP="009C2E3A">
      <w:pPr>
        <w:tabs>
          <w:tab w:val="left" w:pos="1268"/>
        </w:tabs>
        <w:jc w:val="both"/>
        <w:rPr>
          <w:sz w:val="24"/>
          <w:szCs w:val="24"/>
        </w:rPr>
      </w:pPr>
      <w:r>
        <w:rPr>
          <w:sz w:val="24"/>
          <w:szCs w:val="24"/>
        </w:rPr>
        <w:t xml:space="preserve">           </w:t>
      </w:r>
      <w:r w:rsidRPr="00AC268F">
        <w:rPr>
          <w:sz w:val="24"/>
          <w:szCs w:val="24"/>
        </w:rPr>
        <w:t>Il razzismo.</w:t>
      </w:r>
    </w:p>
    <w:p w:rsidR="00FD35EB" w:rsidRPr="00AC268F" w:rsidRDefault="00FD35EB" w:rsidP="009C2E3A">
      <w:pPr>
        <w:jc w:val="both"/>
        <w:rPr>
          <w:sz w:val="24"/>
          <w:szCs w:val="24"/>
        </w:rPr>
      </w:pPr>
      <w:r>
        <w:rPr>
          <w:sz w:val="24"/>
          <w:szCs w:val="24"/>
        </w:rPr>
        <w:t xml:space="preserve">           </w:t>
      </w:r>
      <w:r w:rsidRPr="00AC268F">
        <w:rPr>
          <w:sz w:val="24"/>
          <w:szCs w:val="24"/>
        </w:rPr>
        <w:t>La pace.</w:t>
      </w:r>
    </w:p>
    <w:p w:rsidR="00FD35EB" w:rsidRPr="00AC268F" w:rsidRDefault="00FD35EB" w:rsidP="009C2E3A">
      <w:pPr>
        <w:rPr>
          <w:sz w:val="24"/>
          <w:szCs w:val="24"/>
        </w:rPr>
      </w:pPr>
      <w:r w:rsidRPr="00AC268F">
        <w:rPr>
          <w:sz w:val="24"/>
          <w:szCs w:val="24"/>
        </w:rPr>
        <w:t xml:space="preserve">                              </w:t>
      </w:r>
    </w:p>
    <w:p w:rsidR="00FD35EB" w:rsidRPr="00AC268F" w:rsidRDefault="00FD35EB" w:rsidP="009C2E3A">
      <w:pPr>
        <w:jc w:val="center"/>
        <w:rPr>
          <w:sz w:val="24"/>
          <w:szCs w:val="24"/>
          <w:u w:val="single"/>
        </w:rPr>
      </w:pPr>
      <w:r w:rsidRPr="00AC268F">
        <w:rPr>
          <w:sz w:val="24"/>
          <w:szCs w:val="24"/>
          <w:u w:val="single"/>
        </w:rPr>
        <w:t>UDA 2</w:t>
      </w:r>
    </w:p>
    <w:p w:rsidR="00FD35EB" w:rsidRPr="00AC268F" w:rsidRDefault="00FD35EB" w:rsidP="009C2E3A">
      <w:pPr>
        <w:jc w:val="center"/>
        <w:rPr>
          <w:sz w:val="24"/>
          <w:szCs w:val="24"/>
          <w:u w:val="single"/>
        </w:rPr>
      </w:pPr>
      <w:r w:rsidRPr="00AC268F">
        <w:rPr>
          <w:sz w:val="24"/>
          <w:szCs w:val="24"/>
          <w:u w:val="single"/>
        </w:rPr>
        <w:t>L’ETICA DELLA VITA</w:t>
      </w:r>
    </w:p>
    <w:p w:rsidR="00FD35EB" w:rsidRPr="00AC268F" w:rsidRDefault="00FD35EB" w:rsidP="009C2E3A">
      <w:pPr>
        <w:rPr>
          <w:sz w:val="24"/>
          <w:szCs w:val="24"/>
          <w:u w:val="single"/>
        </w:rPr>
      </w:pPr>
    </w:p>
    <w:p w:rsidR="00FD35EB" w:rsidRPr="00AC268F" w:rsidRDefault="00FD35EB" w:rsidP="009C2E3A">
      <w:pPr>
        <w:jc w:val="both"/>
        <w:rPr>
          <w:sz w:val="24"/>
          <w:szCs w:val="24"/>
        </w:rPr>
      </w:pPr>
      <w:r>
        <w:rPr>
          <w:sz w:val="24"/>
          <w:szCs w:val="24"/>
        </w:rPr>
        <w:t xml:space="preserve">           </w:t>
      </w:r>
      <w:r w:rsidRPr="00AC268F">
        <w:rPr>
          <w:sz w:val="24"/>
          <w:szCs w:val="24"/>
        </w:rPr>
        <w:t>Una scienza per l'uomo: la Bioetica.</w:t>
      </w:r>
    </w:p>
    <w:p w:rsidR="00FD35EB" w:rsidRPr="00AC268F" w:rsidRDefault="00FD35EB" w:rsidP="009C2E3A">
      <w:pPr>
        <w:tabs>
          <w:tab w:val="left" w:pos="1257"/>
          <w:tab w:val="left" w:pos="1491"/>
          <w:tab w:val="left" w:pos="1592"/>
        </w:tabs>
        <w:jc w:val="both"/>
        <w:rPr>
          <w:sz w:val="24"/>
          <w:szCs w:val="24"/>
        </w:rPr>
      </w:pPr>
      <w:r>
        <w:rPr>
          <w:sz w:val="24"/>
          <w:szCs w:val="24"/>
        </w:rPr>
        <w:t xml:space="preserve">           </w:t>
      </w:r>
      <w:r w:rsidRPr="00AC268F">
        <w:rPr>
          <w:sz w:val="24"/>
          <w:szCs w:val="24"/>
        </w:rPr>
        <w:t>Principi di Bioetica cristiana: la sacralità della vita.</w:t>
      </w:r>
      <w:r w:rsidRPr="00AC268F">
        <w:rPr>
          <w:sz w:val="24"/>
          <w:szCs w:val="24"/>
        </w:rPr>
        <w:tab/>
      </w:r>
    </w:p>
    <w:p w:rsidR="00FD35EB" w:rsidRPr="00AC268F" w:rsidRDefault="00FD35EB" w:rsidP="009C2E3A">
      <w:pPr>
        <w:jc w:val="both"/>
        <w:rPr>
          <w:sz w:val="24"/>
          <w:szCs w:val="24"/>
        </w:rPr>
      </w:pPr>
      <w:r>
        <w:rPr>
          <w:sz w:val="24"/>
          <w:szCs w:val="24"/>
        </w:rPr>
        <w:t xml:space="preserve">           </w:t>
      </w:r>
      <w:r w:rsidRPr="00AC268F">
        <w:rPr>
          <w:sz w:val="24"/>
          <w:szCs w:val="24"/>
        </w:rPr>
        <w:t xml:space="preserve">Aborto, eutanasia e accanimento terapeutico. </w:t>
      </w:r>
    </w:p>
    <w:p w:rsidR="00FD35EB" w:rsidRPr="00AC268F" w:rsidRDefault="00FD35EB" w:rsidP="009C2E3A">
      <w:pPr>
        <w:jc w:val="both"/>
        <w:rPr>
          <w:sz w:val="24"/>
          <w:szCs w:val="24"/>
        </w:rPr>
      </w:pPr>
      <w:r>
        <w:rPr>
          <w:sz w:val="24"/>
          <w:szCs w:val="24"/>
        </w:rPr>
        <w:t xml:space="preserve">           </w:t>
      </w:r>
      <w:r w:rsidRPr="00AC268F">
        <w:rPr>
          <w:sz w:val="24"/>
          <w:szCs w:val="24"/>
        </w:rPr>
        <w:t>Manipolazioni genetiche.</w:t>
      </w:r>
    </w:p>
    <w:p w:rsidR="00FD35EB" w:rsidRPr="00AC268F" w:rsidRDefault="00FD35EB" w:rsidP="009C2E3A">
      <w:pPr>
        <w:tabs>
          <w:tab w:val="left" w:pos="1450"/>
          <w:tab w:val="left" w:pos="1541"/>
        </w:tabs>
        <w:jc w:val="both"/>
        <w:rPr>
          <w:sz w:val="24"/>
          <w:szCs w:val="24"/>
        </w:rPr>
      </w:pPr>
      <w:r>
        <w:rPr>
          <w:sz w:val="24"/>
          <w:szCs w:val="24"/>
        </w:rPr>
        <w:t xml:space="preserve">           </w:t>
      </w:r>
      <w:r w:rsidRPr="00AC268F">
        <w:rPr>
          <w:sz w:val="24"/>
          <w:szCs w:val="24"/>
        </w:rPr>
        <w:t>Clonazione e cellule staminali.</w:t>
      </w:r>
    </w:p>
    <w:p w:rsidR="00FD35EB" w:rsidRPr="00AC268F" w:rsidRDefault="00FD35EB" w:rsidP="009C2E3A">
      <w:pPr>
        <w:jc w:val="both"/>
        <w:rPr>
          <w:sz w:val="24"/>
          <w:szCs w:val="24"/>
        </w:rPr>
      </w:pPr>
      <w:r>
        <w:rPr>
          <w:sz w:val="24"/>
          <w:szCs w:val="24"/>
        </w:rPr>
        <w:t xml:space="preserve">           </w:t>
      </w:r>
      <w:r w:rsidRPr="00AC268F">
        <w:rPr>
          <w:sz w:val="24"/>
          <w:szCs w:val="24"/>
        </w:rPr>
        <w:t>Fecondazione medicalmente assistita.</w:t>
      </w:r>
    </w:p>
    <w:p w:rsidR="00FD35EB" w:rsidRPr="00AC268F" w:rsidRDefault="00FD35EB" w:rsidP="009C2E3A">
      <w:pPr>
        <w:jc w:val="both"/>
        <w:rPr>
          <w:sz w:val="24"/>
          <w:szCs w:val="24"/>
        </w:rPr>
      </w:pPr>
      <w:r>
        <w:rPr>
          <w:sz w:val="24"/>
          <w:szCs w:val="24"/>
        </w:rPr>
        <w:t xml:space="preserve">           </w:t>
      </w:r>
      <w:r w:rsidRPr="00AC268F">
        <w:rPr>
          <w:sz w:val="24"/>
          <w:szCs w:val="24"/>
        </w:rPr>
        <w:t>Il Magistero sociale della Chiesa</w:t>
      </w:r>
    </w:p>
    <w:p w:rsidR="00FD35EB" w:rsidRPr="00AC268F" w:rsidRDefault="00FD35EB" w:rsidP="009C2E3A">
      <w:pPr>
        <w:jc w:val="both"/>
        <w:rPr>
          <w:sz w:val="24"/>
          <w:szCs w:val="24"/>
        </w:rPr>
      </w:pPr>
      <w:r>
        <w:rPr>
          <w:sz w:val="24"/>
          <w:szCs w:val="24"/>
        </w:rPr>
        <w:t xml:space="preserve">         </w:t>
      </w:r>
      <w:r w:rsidRPr="00AC268F">
        <w:rPr>
          <w:sz w:val="24"/>
          <w:szCs w:val="24"/>
        </w:rPr>
        <w:t>Gli alunni</w:t>
      </w:r>
    </w:p>
    <w:p w:rsidR="00FD35EB" w:rsidRDefault="00FD35EB" w:rsidP="009C2E3A">
      <w:r w:rsidRPr="00AC268F">
        <w:rPr>
          <w:sz w:val="24"/>
          <w:szCs w:val="24"/>
        </w:rPr>
        <w:t xml:space="preserve">                                                                                                                                Il Docente</w:t>
      </w:r>
    </w:p>
    <w:p w:rsidR="00FD35EB" w:rsidRDefault="00FD35EB">
      <w:pPr>
        <w:spacing w:line="259" w:lineRule="auto"/>
        <w:rPr>
          <w:b/>
          <w:bCs/>
          <w:sz w:val="28"/>
        </w:rPr>
      </w:pPr>
      <w:r>
        <w:rPr>
          <w:b/>
          <w:bCs/>
          <w:sz w:val="28"/>
        </w:rPr>
        <w:br w:type="page"/>
      </w:r>
    </w:p>
    <w:p w:rsidR="00FD35EB" w:rsidRDefault="00FD35EB" w:rsidP="001574F9">
      <w:pPr>
        <w:spacing w:line="360" w:lineRule="auto"/>
        <w:jc w:val="center"/>
        <w:rPr>
          <w:b/>
          <w:bCs/>
          <w:sz w:val="28"/>
        </w:rPr>
      </w:pPr>
      <w:r>
        <w:rPr>
          <w:b/>
          <w:bCs/>
          <w:sz w:val="28"/>
        </w:rPr>
        <w:lastRenderedPageBreak/>
        <w:t>ISTITUTO TECNICO STATALE</w:t>
      </w:r>
    </w:p>
    <w:p w:rsidR="00FD35EB" w:rsidRDefault="00FD35EB" w:rsidP="001574F9">
      <w:pPr>
        <w:spacing w:line="360" w:lineRule="auto"/>
        <w:jc w:val="center"/>
        <w:rPr>
          <w:b/>
          <w:bCs/>
          <w:sz w:val="28"/>
        </w:rPr>
      </w:pPr>
      <w:r>
        <w:rPr>
          <w:b/>
          <w:bCs/>
          <w:sz w:val="28"/>
        </w:rPr>
        <w:t>“ LUIGI DELL’ERBA “</w:t>
      </w:r>
    </w:p>
    <w:p w:rsidR="00FD35EB" w:rsidRDefault="00FD35EB" w:rsidP="001574F9">
      <w:pPr>
        <w:spacing w:line="360" w:lineRule="auto"/>
        <w:jc w:val="center"/>
        <w:rPr>
          <w:b/>
          <w:bCs/>
          <w:sz w:val="28"/>
        </w:rPr>
      </w:pPr>
      <w:r>
        <w:rPr>
          <w:b/>
          <w:bCs/>
          <w:sz w:val="28"/>
        </w:rPr>
        <w:t>Castellana Grotte</w:t>
      </w:r>
    </w:p>
    <w:p w:rsidR="00FD35EB" w:rsidRPr="001A38E9" w:rsidRDefault="00FD35EB" w:rsidP="001574F9">
      <w:pPr>
        <w:pStyle w:val="Titolo1"/>
        <w:spacing w:line="360" w:lineRule="auto"/>
        <w:rPr>
          <w:b/>
        </w:rPr>
      </w:pPr>
      <w:r>
        <w:rPr>
          <w:b/>
        </w:rPr>
        <w:t>Anno scolastico 2015</w:t>
      </w:r>
      <w:r w:rsidRPr="001A38E9">
        <w:rPr>
          <w:b/>
        </w:rPr>
        <w:t>/20</w:t>
      </w:r>
      <w:r>
        <w:rPr>
          <w:b/>
        </w:rPr>
        <w:t>16</w:t>
      </w:r>
    </w:p>
    <w:p w:rsidR="00FD35EB" w:rsidRPr="001A38E9" w:rsidRDefault="00FD35EB" w:rsidP="001574F9">
      <w:pPr>
        <w:spacing w:line="360" w:lineRule="auto"/>
        <w:jc w:val="both"/>
        <w:rPr>
          <w:b/>
          <w:sz w:val="28"/>
        </w:rPr>
      </w:pPr>
      <w:r w:rsidRPr="001A38E9">
        <w:rPr>
          <w:b/>
          <w:sz w:val="28"/>
        </w:rPr>
        <w:t xml:space="preserve">Programma di matematica svolto nella classe V sezione </w:t>
      </w:r>
      <w:r>
        <w:rPr>
          <w:b/>
          <w:sz w:val="28"/>
        </w:rPr>
        <w:t>A</w:t>
      </w:r>
      <w:r w:rsidRPr="001A38E9">
        <w:rPr>
          <w:b/>
          <w:sz w:val="28"/>
        </w:rPr>
        <w:t xml:space="preserve"> settore informatico</w:t>
      </w:r>
    </w:p>
    <w:p w:rsidR="00FD35EB" w:rsidRDefault="00FD35EB" w:rsidP="001574F9">
      <w:pPr>
        <w:spacing w:line="360" w:lineRule="auto"/>
        <w:jc w:val="both"/>
        <w:rPr>
          <w:b/>
          <w:sz w:val="28"/>
        </w:rPr>
      </w:pPr>
      <w:r>
        <w:rPr>
          <w:b/>
          <w:sz w:val="28"/>
        </w:rPr>
        <w:t>Docente</w:t>
      </w:r>
      <w:r w:rsidRPr="001A38E9">
        <w:rPr>
          <w:b/>
          <w:sz w:val="28"/>
        </w:rPr>
        <w:t xml:space="preserve">: prof.ssa </w:t>
      </w:r>
      <w:proofErr w:type="spellStart"/>
      <w:r w:rsidRPr="001A38E9">
        <w:rPr>
          <w:b/>
          <w:sz w:val="28"/>
        </w:rPr>
        <w:t>Notaran</w:t>
      </w:r>
      <w:r>
        <w:rPr>
          <w:b/>
          <w:sz w:val="28"/>
        </w:rPr>
        <w:t>gelo</w:t>
      </w:r>
      <w:proofErr w:type="spellEnd"/>
      <w:r>
        <w:rPr>
          <w:b/>
          <w:sz w:val="28"/>
        </w:rPr>
        <w:t xml:space="preserve"> Maria</w:t>
      </w:r>
    </w:p>
    <w:p w:rsidR="00FD35EB" w:rsidRPr="001A38E9" w:rsidRDefault="00FD35EB" w:rsidP="001574F9">
      <w:pPr>
        <w:spacing w:line="360" w:lineRule="auto"/>
        <w:jc w:val="both"/>
        <w:rPr>
          <w:b/>
          <w:sz w:val="28"/>
        </w:rPr>
      </w:pPr>
    </w:p>
    <w:p w:rsidR="00FD35EB" w:rsidRPr="006E7460" w:rsidRDefault="00FD35EB" w:rsidP="001574F9">
      <w:pPr>
        <w:spacing w:line="360" w:lineRule="auto"/>
        <w:jc w:val="both"/>
        <w:rPr>
          <w:b/>
          <w:sz w:val="28"/>
        </w:rPr>
      </w:pPr>
      <w:r>
        <w:rPr>
          <w:b/>
          <w:sz w:val="28"/>
        </w:rPr>
        <w:t>Calcolo integrale</w:t>
      </w:r>
    </w:p>
    <w:p w:rsidR="00FD35EB" w:rsidRDefault="00FD35EB" w:rsidP="001574F9">
      <w:pPr>
        <w:spacing w:line="360" w:lineRule="auto"/>
        <w:jc w:val="both"/>
        <w:rPr>
          <w:sz w:val="28"/>
        </w:rPr>
      </w:pPr>
      <w:r>
        <w:rPr>
          <w:sz w:val="28"/>
        </w:rPr>
        <w:t xml:space="preserve">Primitiva, integrale indefinito. L’integrale indefinito come operatore lineare. Integrali indefiniti immediati. Integrazione per scomposizione. Integrazione per sostituzione. Integrazione per parti (dimostrazione della determinazione della formula). Integrazione di funzioni razionali fratte con denominatore di secondo grado. Integrale definito di una funzione continua positiva, negativa e di segno qualsiasi in un intervallo chiuso e limitato. Proprietà dell’integrale definito. Teorema della media (dimostrazione e interpretazione geometrica). Funzione integrale. Teorema fondamentale del calcolo integrale (dimostrazione). Relazione tra funzione integrale e integrale indefinito. Formula fondamentale del calcolo integrale. Area della parte di piano delimitata dal grafico di due o più funzioni. Calcolo dell’area di un cerchio mediante il calcolo integrale. Volume di un solido di rotazione. Volume del cono e </w:t>
      </w:r>
      <w:r>
        <w:rPr>
          <w:sz w:val="28"/>
          <w:szCs w:val="28"/>
        </w:rPr>
        <w:t xml:space="preserve">della sfera mediante il calcolo integrale. Integrale definito di una funzione continua a tratti in un intervallo chiuso. Integrali impropri: integrale di una funzione che diventa infinita in qualche punto, integrali estesi ad intervalli illimitati.  </w:t>
      </w:r>
      <w:r>
        <w:rPr>
          <w:sz w:val="28"/>
        </w:rPr>
        <w:t xml:space="preserve"> </w:t>
      </w:r>
    </w:p>
    <w:p w:rsidR="00FD35EB" w:rsidRPr="00CE7AC8" w:rsidRDefault="00FD35EB" w:rsidP="001574F9">
      <w:pPr>
        <w:spacing w:line="360" w:lineRule="auto"/>
        <w:jc w:val="both"/>
        <w:rPr>
          <w:sz w:val="28"/>
          <w:szCs w:val="28"/>
        </w:rPr>
      </w:pPr>
      <w:r>
        <w:rPr>
          <w:sz w:val="28"/>
        </w:rPr>
        <w:t xml:space="preserve">  </w:t>
      </w:r>
    </w:p>
    <w:p w:rsidR="00FD35EB" w:rsidRPr="00185648" w:rsidRDefault="00FD35EB" w:rsidP="001574F9">
      <w:pPr>
        <w:spacing w:line="360" w:lineRule="auto"/>
        <w:jc w:val="both"/>
        <w:rPr>
          <w:b/>
          <w:sz w:val="28"/>
        </w:rPr>
      </w:pPr>
      <w:r>
        <w:rPr>
          <w:b/>
          <w:sz w:val="28"/>
        </w:rPr>
        <w:t>Equazioni differenziali</w:t>
      </w:r>
    </w:p>
    <w:p w:rsidR="00FD35EB" w:rsidRDefault="00FD35EB" w:rsidP="001574F9">
      <w:pPr>
        <w:spacing w:line="360" w:lineRule="auto"/>
        <w:jc w:val="both"/>
        <w:rPr>
          <w:sz w:val="28"/>
          <w:szCs w:val="28"/>
        </w:rPr>
      </w:pPr>
      <w:r>
        <w:rPr>
          <w:sz w:val="28"/>
        </w:rPr>
        <w:lastRenderedPageBreak/>
        <w:t xml:space="preserve">Generalità sulle equazioni differenziali del primo ordine e di ordine n. Problema di </w:t>
      </w:r>
      <w:proofErr w:type="spellStart"/>
      <w:r>
        <w:rPr>
          <w:sz w:val="28"/>
        </w:rPr>
        <w:t>Cauchy</w:t>
      </w:r>
      <w:proofErr w:type="spellEnd"/>
      <w:r>
        <w:rPr>
          <w:sz w:val="28"/>
        </w:rPr>
        <w:t xml:space="preserve">. </w:t>
      </w:r>
      <w:r>
        <w:rPr>
          <w:sz w:val="28"/>
          <w:szCs w:val="28"/>
        </w:rPr>
        <w:t>Integrale generale, integrale particolare.  Equazioni differenziali del tipo y'</w:t>
      </w:r>
      <w:proofErr w:type="spellStart"/>
      <w:r>
        <w:rPr>
          <w:sz w:val="28"/>
          <w:szCs w:val="28"/>
        </w:rPr>
        <w:t>=f</w:t>
      </w:r>
      <w:proofErr w:type="spellEnd"/>
      <w:r>
        <w:rPr>
          <w:sz w:val="28"/>
          <w:szCs w:val="28"/>
        </w:rPr>
        <w:t xml:space="preserve">(x). Equazioni differenziali a variabili separabili. Equazioni differenziali lineari del primo ordine omogenee e non omogenee (dimostrazione della determinazione dell’integrale generale per entrambi i casi). Equazioni differenziali di </w:t>
      </w:r>
      <w:proofErr w:type="spellStart"/>
      <w:r>
        <w:rPr>
          <w:sz w:val="28"/>
          <w:szCs w:val="28"/>
        </w:rPr>
        <w:t>Bernoulli</w:t>
      </w:r>
      <w:proofErr w:type="spellEnd"/>
      <w:r>
        <w:rPr>
          <w:sz w:val="28"/>
          <w:szCs w:val="28"/>
        </w:rPr>
        <w:t xml:space="preserve"> (dimostrazione della determinazione dell’integrale generale). Generalità sulle equazioni differenziali del secondo ordine; problema di </w:t>
      </w:r>
      <w:proofErr w:type="spellStart"/>
      <w:r>
        <w:rPr>
          <w:sz w:val="28"/>
          <w:szCs w:val="28"/>
        </w:rPr>
        <w:t>Cauchy</w:t>
      </w:r>
      <w:proofErr w:type="spellEnd"/>
      <w:r>
        <w:rPr>
          <w:sz w:val="28"/>
          <w:szCs w:val="28"/>
        </w:rPr>
        <w:t xml:space="preserve">. Integrale generale, integrale particolare.  Equazioni differenziali del secondo ordine a coefficienti costanti. Integrale generale. Determinazione dell’integrale generale di una equazione differenziale lineare omogenea del secondo ordine a coefficienti costanti (dimostrazione). Metodo dei coefficienti indeterminati per la determinazione dell’integrale generale di una equazione differenziale del secondo ordine lineare a coefficienti costanti non omogenea (3 casi). Principio di sovrapposizione delle soluzioni.   </w:t>
      </w:r>
    </w:p>
    <w:p w:rsidR="00FD35EB" w:rsidRDefault="00FD35EB" w:rsidP="001574F9">
      <w:pPr>
        <w:spacing w:line="360" w:lineRule="auto"/>
        <w:jc w:val="both"/>
        <w:rPr>
          <w:sz w:val="28"/>
          <w:szCs w:val="28"/>
        </w:rPr>
      </w:pPr>
    </w:p>
    <w:p w:rsidR="00FD35EB" w:rsidRPr="00DF0B8A" w:rsidRDefault="00FD35EB" w:rsidP="00835F63">
      <w:pPr>
        <w:spacing w:line="360" w:lineRule="auto"/>
        <w:jc w:val="both"/>
        <w:rPr>
          <w:b/>
          <w:sz w:val="28"/>
        </w:rPr>
      </w:pPr>
      <w:r>
        <w:rPr>
          <w:b/>
          <w:sz w:val="28"/>
        </w:rPr>
        <w:t>Funzioni di due variabili</w:t>
      </w:r>
    </w:p>
    <w:p w:rsidR="00FD35EB" w:rsidRDefault="00FD35EB" w:rsidP="00835F63">
      <w:pPr>
        <w:spacing w:line="360" w:lineRule="auto"/>
        <w:jc w:val="both"/>
        <w:rPr>
          <w:sz w:val="28"/>
        </w:rPr>
      </w:pPr>
      <w:r>
        <w:rPr>
          <w:sz w:val="28"/>
        </w:rPr>
        <w:t xml:space="preserve">Definizione, dominio e codominio di funzioni di due variabili. Determinazione del domino di funzioni di due variabili. Rapporto incrementale parziale e definizione di derivata parziale. Derivate parziali del secondo ordine. Teorema di </w:t>
      </w:r>
      <w:proofErr w:type="spellStart"/>
      <w:r>
        <w:rPr>
          <w:sz w:val="28"/>
        </w:rPr>
        <w:t>Schwarz</w:t>
      </w:r>
      <w:proofErr w:type="spellEnd"/>
      <w:r>
        <w:rPr>
          <w:sz w:val="28"/>
        </w:rPr>
        <w:t xml:space="preserve"> (definizione). Derivate di ordine superiore al secondo. Massimi e minimi relativi per funzioni di due variabili. Punti stazionari. </w:t>
      </w:r>
      <w:proofErr w:type="spellStart"/>
      <w:r>
        <w:rPr>
          <w:sz w:val="28"/>
        </w:rPr>
        <w:t>Hessiano</w:t>
      </w:r>
      <w:proofErr w:type="spellEnd"/>
      <w:r>
        <w:rPr>
          <w:sz w:val="28"/>
        </w:rPr>
        <w:t>. Condizioni sufficienti per l’esistenza di un estremo relativo.</w:t>
      </w:r>
    </w:p>
    <w:p w:rsidR="00FD35EB" w:rsidRDefault="00FD35EB" w:rsidP="001574F9">
      <w:pPr>
        <w:spacing w:line="360" w:lineRule="auto"/>
        <w:jc w:val="both"/>
        <w:rPr>
          <w:sz w:val="28"/>
        </w:rPr>
      </w:pPr>
      <w:r>
        <w:rPr>
          <w:sz w:val="28"/>
          <w:szCs w:val="28"/>
        </w:rPr>
        <w:t xml:space="preserve">   </w:t>
      </w:r>
    </w:p>
    <w:p w:rsidR="00FD35EB" w:rsidRDefault="00FD35EB" w:rsidP="001574F9">
      <w:pPr>
        <w:spacing w:line="360" w:lineRule="auto"/>
        <w:jc w:val="both"/>
        <w:rPr>
          <w:sz w:val="28"/>
        </w:rPr>
      </w:pPr>
    </w:p>
    <w:p w:rsidR="00FD35EB" w:rsidRDefault="00FD35EB" w:rsidP="001005C0">
      <w:pPr>
        <w:spacing w:line="360" w:lineRule="auto"/>
        <w:jc w:val="both"/>
        <w:rPr>
          <w:sz w:val="28"/>
        </w:rPr>
      </w:pPr>
      <w:r>
        <w:rPr>
          <w:sz w:val="28"/>
        </w:rPr>
        <w:t xml:space="preserve">Castellana Grotte, 10/5/2016 </w:t>
      </w:r>
    </w:p>
    <w:p w:rsidR="00FD35EB" w:rsidRDefault="00FD35EB" w:rsidP="001005C0">
      <w:pPr>
        <w:spacing w:line="360" w:lineRule="auto"/>
        <w:jc w:val="both"/>
        <w:rPr>
          <w:sz w:val="28"/>
        </w:rPr>
      </w:pPr>
      <w:r>
        <w:rPr>
          <w:sz w:val="28"/>
        </w:rPr>
        <w:t>Gli alunni                                                                      Il docente</w:t>
      </w:r>
    </w:p>
    <w:p w:rsidR="00FD35EB" w:rsidRDefault="00FD35EB">
      <w:pPr>
        <w:spacing w:line="259" w:lineRule="auto"/>
        <w:rPr>
          <w:sz w:val="28"/>
        </w:rPr>
      </w:pPr>
      <w:r>
        <w:rPr>
          <w:sz w:val="28"/>
        </w:rPr>
        <w:lastRenderedPageBreak/>
        <w:br w:type="page"/>
      </w:r>
    </w:p>
    <w:p w:rsidR="00FD35EB" w:rsidRDefault="00FD35EB" w:rsidP="001005C0">
      <w:pPr>
        <w:spacing w:line="360" w:lineRule="auto"/>
        <w:jc w:val="both"/>
        <w:rPr>
          <w:sz w:val="28"/>
        </w:rPr>
      </w:pPr>
    </w:p>
    <w:p w:rsidR="00FD35EB" w:rsidRPr="000375D8" w:rsidRDefault="00FD35EB" w:rsidP="000C7336">
      <w:pPr>
        <w:pStyle w:val="Intestazione"/>
        <w:ind w:right="458"/>
        <w:jc w:val="center"/>
        <w:rPr>
          <w:bCs/>
          <w:sz w:val="28"/>
          <w:szCs w:val="28"/>
        </w:rPr>
      </w:pPr>
      <w:r>
        <w:rPr>
          <w:noProof/>
          <w:lang w:val="it-IT" w:eastAsia="it-IT"/>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114300</wp:posOffset>
            </wp:positionV>
            <wp:extent cx="572135" cy="5721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 cy="572135"/>
                    </a:xfrm>
                    <a:prstGeom prst="rect">
                      <a:avLst/>
                    </a:prstGeom>
                    <a:noFill/>
                  </pic:spPr>
                </pic:pic>
              </a:graphicData>
            </a:graphic>
          </wp:anchor>
        </w:drawing>
      </w:r>
      <w:r>
        <w:rPr>
          <w:noProof/>
          <w:lang w:val="it-IT" w:eastAsia="it-IT"/>
        </w:rPr>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532765" cy="608965"/>
            <wp:effectExtent l="0" t="0" r="635"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765" cy="608965"/>
                    </a:xfrm>
                    <a:prstGeom prst="rect">
                      <a:avLst/>
                    </a:prstGeom>
                    <a:noFill/>
                  </pic:spPr>
                </pic:pic>
              </a:graphicData>
            </a:graphic>
          </wp:anchor>
        </w:drawing>
      </w:r>
      <w:r w:rsidRPr="000375D8">
        <w:rPr>
          <w:bCs/>
          <w:sz w:val="28"/>
          <w:szCs w:val="28"/>
        </w:rPr>
        <w:t>ISTITUTO TECNICO  INDUSTRIALE  STATALE</w:t>
      </w:r>
    </w:p>
    <w:p w:rsidR="00FD35EB" w:rsidRPr="0000694A" w:rsidRDefault="00FD35EB" w:rsidP="000C7336">
      <w:pPr>
        <w:pStyle w:val="Intestazione"/>
        <w:ind w:right="458"/>
        <w:jc w:val="center"/>
        <w:rPr>
          <w:bCs/>
          <w:sz w:val="28"/>
          <w:szCs w:val="28"/>
        </w:rPr>
      </w:pPr>
      <w:r w:rsidRPr="000375D8">
        <w:rPr>
          <w:bCs/>
          <w:sz w:val="28"/>
          <w:szCs w:val="28"/>
        </w:rPr>
        <w:t>“LUIGI DELL'ERBA”</w:t>
      </w:r>
    </w:p>
    <w:p w:rsidR="00FD35EB" w:rsidRPr="0000694A" w:rsidRDefault="00FD35EB" w:rsidP="000C7336">
      <w:pPr>
        <w:pStyle w:val="Intestazione"/>
        <w:ind w:right="458"/>
        <w:jc w:val="center"/>
        <w:rPr>
          <w:bCs/>
          <w:i/>
          <w:iCs/>
        </w:rPr>
      </w:pPr>
      <w:r w:rsidRPr="0000694A">
        <w:rPr>
          <w:bCs/>
          <w:sz w:val="22"/>
          <w:szCs w:val="22"/>
        </w:rPr>
        <w:t>Specializzato in</w:t>
      </w:r>
      <w:r w:rsidRPr="0000694A">
        <w:rPr>
          <w:bCs/>
        </w:rPr>
        <w:t xml:space="preserve">: </w:t>
      </w:r>
      <w:r w:rsidRPr="0000694A">
        <w:rPr>
          <w:bCs/>
          <w:i/>
          <w:iCs/>
        </w:rPr>
        <w:t>Chimica</w:t>
      </w:r>
      <w:r w:rsidRPr="0000694A">
        <w:rPr>
          <w:bCs/>
        </w:rPr>
        <w:t xml:space="preserve"> – </w:t>
      </w:r>
      <w:r w:rsidRPr="0000694A">
        <w:rPr>
          <w:bCs/>
          <w:i/>
          <w:iCs/>
        </w:rPr>
        <w:t>Informatica – Tecnologie Alimentari</w:t>
      </w:r>
    </w:p>
    <w:p w:rsidR="00FD35EB" w:rsidRPr="0000694A" w:rsidRDefault="00FD35EB" w:rsidP="000C7336">
      <w:pPr>
        <w:pStyle w:val="Intestazione"/>
        <w:ind w:right="458"/>
        <w:jc w:val="center"/>
        <w:rPr>
          <w:bCs/>
          <w:i/>
          <w:iCs/>
        </w:rPr>
      </w:pPr>
      <w:r w:rsidRPr="0000694A">
        <w:rPr>
          <w:bCs/>
          <w:sz w:val="22"/>
          <w:szCs w:val="22"/>
        </w:rPr>
        <w:t>Via della Resistenza, 40 – 70013 CASTELLANA GROTTE</w:t>
      </w:r>
    </w:p>
    <w:p w:rsidR="00FD35EB" w:rsidRPr="0000694A" w:rsidRDefault="00FD35EB" w:rsidP="000C7336">
      <w:pPr>
        <w:pStyle w:val="Intestazione"/>
        <w:ind w:right="458"/>
        <w:jc w:val="center"/>
        <w:rPr>
          <w:bCs/>
          <w:sz w:val="22"/>
          <w:szCs w:val="22"/>
        </w:rPr>
      </w:pPr>
      <w:r w:rsidRPr="0000694A">
        <w:rPr>
          <w:bCs/>
          <w:sz w:val="22"/>
          <w:szCs w:val="22"/>
        </w:rPr>
        <w:t>Codice Meccanografico BATF04000T  - Codice Fiscale 80005020724</w:t>
      </w:r>
    </w:p>
    <w:p w:rsidR="00FD35EB" w:rsidRPr="0000694A" w:rsidRDefault="00FD35EB" w:rsidP="000C7336">
      <w:pPr>
        <w:pStyle w:val="Intestazione"/>
        <w:ind w:right="458"/>
        <w:jc w:val="center"/>
        <w:rPr>
          <w:bCs/>
        </w:rPr>
      </w:pPr>
      <w:r w:rsidRPr="0000694A">
        <w:rPr>
          <w:bCs/>
          <w:sz w:val="22"/>
          <w:szCs w:val="22"/>
        </w:rPr>
        <w:t xml:space="preserve">E-mail : </w:t>
      </w:r>
      <w:hyperlink r:id="rId7" w:history="1">
        <w:r w:rsidRPr="0000694A">
          <w:rPr>
            <w:rStyle w:val="Collegamentoipertestuale"/>
            <w:bCs/>
            <w:sz w:val="22"/>
            <w:szCs w:val="22"/>
          </w:rPr>
          <w:t>itisdellerba@tiscali.it</w:t>
        </w:r>
      </w:hyperlink>
      <w:r w:rsidRPr="0000694A">
        <w:rPr>
          <w:bCs/>
        </w:rPr>
        <w:softHyphen/>
      </w:r>
      <w:r w:rsidRPr="0000694A">
        <w:rPr>
          <w:bCs/>
        </w:rPr>
        <w:softHyphen/>
      </w:r>
      <w:r w:rsidRPr="0000694A">
        <w:rPr>
          <w:bCs/>
        </w:rPr>
        <w:softHyphen/>
      </w:r>
      <w:r w:rsidRPr="0000694A">
        <w:rPr>
          <w:bCs/>
        </w:rPr>
        <w:softHyphen/>
        <w:t xml:space="preserve"> - Sito Internet  </w:t>
      </w:r>
      <w:hyperlink r:id="rId8" w:history="1">
        <w:r w:rsidRPr="0000694A">
          <w:rPr>
            <w:rStyle w:val="Collegamentoipertestuale"/>
            <w:bCs/>
          </w:rPr>
          <w:t>www.itis.castellana-grotte.it</w:t>
        </w:r>
      </w:hyperlink>
    </w:p>
    <w:p w:rsidR="00FD35EB" w:rsidRDefault="00FD35EB" w:rsidP="00734CE5">
      <w:pPr>
        <w:ind w:right="638"/>
        <w:jc w:val="center"/>
        <w:rPr>
          <w:b/>
        </w:rPr>
      </w:pPr>
    </w:p>
    <w:p w:rsidR="00FD35EB" w:rsidRDefault="00FD35EB" w:rsidP="00964479">
      <w:pPr>
        <w:ind w:right="638"/>
        <w:jc w:val="center"/>
        <w:rPr>
          <w:b/>
        </w:rPr>
      </w:pPr>
    </w:p>
    <w:p w:rsidR="00FD35EB" w:rsidRDefault="00FD35EB" w:rsidP="00964479">
      <w:pPr>
        <w:ind w:right="638"/>
        <w:jc w:val="center"/>
        <w:rPr>
          <w:b/>
          <w:sz w:val="28"/>
          <w:szCs w:val="21"/>
        </w:rPr>
      </w:pPr>
    </w:p>
    <w:p w:rsidR="00FD35EB" w:rsidRDefault="00FD35EB" w:rsidP="00964479">
      <w:pPr>
        <w:ind w:right="638"/>
        <w:jc w:val="center"/>
        <w:rPr>
          <w:b/>
          <w:sz w:val="28"/>
          <w:szCs w:val="21"/>
        </w:rPr>
      </w:pPr>
      <w:r>
        <w:rPr>
          <w:b/>
        </w:rPr>
        <w:t>PROGRAMMA</w:t>
      </w:r>
      <w:r w:rsidRPr="00964479">
        <w:rPr>
          <w:b/>
          <w:sz w:val="28"/>
          <w:szCs w:val="21"/>
        </w:rPr>
        <w:t xml:space="preserve"> A.S. 2015/2016</w:t>
      </w:r>
    </w:p>
    <w:p w:rsidR="00FD35EB" w:rsidRDefault="00FD35EB" w:rsidP="00964479">
      <w:pPr>
        <w:ind w:right="638"/>
        <w:jc w:val="center"/>
        <w:rPr>
          <w:b/>
          <w:sz w:val="28"/>
          <w:szCs w:val="21"/>
        </w:rPr>
      </w:pPr>
    </w:p>
    <w:p w:rsidR="00FD35EB" w:rsidRDefault="00FD35EB" w:rsidP="00964479">
      <w:pPr>
        <w:ind w:right="638"/>
        <w:jc w:val="center"/>
        <w:rPr>
          <w:b/>
          <w:sz w:val="28"/>
          <w:szCs w:val="21"/>
        </w:rPr>
      </w:pPr>
      <w:r w:rsidRPr="00964479">
        <w:rPr>
          <w:b/>
          <w:sz w:val="32"/>
        </w:rPr>
        <w:t>SISTEMI e RETI</w:t>
      </w:r>
    </w:p>
    <w:p w:rsidR="00FD35EB" w:rsidRPr="00964479" w:rsidRDefault="00FD35EB" w:rsidP="00964479">
      <w:pPr>
        <w:ind w:right="638"/>
        <w:jc w:val="center"/>
        <w:rPr>
          <w:b/>
          <w:sz w:val="16"/>
          <w:szCs w:val="21"/>
        </w:rPr>
      </w:pPr>
    </w:p>
    <w:p w:rsidR="00FD35EB" w:rsidRPr="00964479" w:rsidRDefault="00FD35EB" w:rsidP="00964479">
      <w:pPr>
        <w:ind w:right="638"/>
        <w:jc w:val="center"/>
        <w:rPr>
          <w:b/>
          <w:sz w:val="28"/>
          <w:szCs w:val="21"/>
        </w:rPr>
      </w:pPr>
    </w:p>
    <w:p w:rsidR="00FD35EB" w:rsidRPr="00C45B63" w:rsidRDefault="00FD35EB" w:rsidP="00734CE5">
      <w:pPr>
        <w:pStyle w:val="Titolo1"/>
        <w:rPr>
          <w:sz w:val="21"/>
          <w:szCs w:val="21"/>
        </w:rPr>
      </w:pPr>
      <w:r w:rsidRPr="00C45B63">
        <w:rPr>
          <w:sz w:val="21"/>
          <w:szCs w:val="21"/>
        </w:rPr>
        <w:t>Docente:</w:t>
      </w:r>
      <w:r w:rsidRPr="00C45B63">
        <w:rPr>
          <w:sz w:val="21"/>
          <w:szCs w:val="21"/>
        </w:rPr>
        <w:tab/>
      </w:r>
      <w:r>
        <w:rPr>
          <w:sz w:val="21"/>
          <w:szCs w:val="21"/>
        </w:rPr>
        <w:t>FANELLI ANTONIA MARIA</w:t>
      </w:r>
    </w:p>
    <w:p w:rsidR="00FD35EB" w:rsidRPr="00C45B63" w:rsidRDefault="00FD35EB" w:rsidP="00734CE5">
      <w:pPr>
        <w:pStyle w:val="Titolo1"/>
        <w:rPr>
          <w:sz w:val="21"/>
          <w:szCs w:val="21"/>
        </w:rPr>
      </w:pPr>
      <w:r>
        <w:rPr>
          <w:sz w:val="21"/>
          <w:szCs w:val="21"/>
        </w:rPr>
        <w:t>D.T.P.:</w:t>
      </w:r>
      <w:r>
        <w:rPr>
          <w:sz w:val="21"/>
          <w:szCs w:val="21"/>
        </w:rPr>
        <w:tab/>
      </w:r>
      <w:r>
        <w:rPr>
          <w:sz w:val="21"/>
          <w:szCs w:val="21"/>
        </w:rPr>
        <w:tab/>
        <w:t>CRISTELLA ANGELO</w:t>
      </w:r>
    </w:p>
    <w:p w:rsidR="00FD35EB" w:rsidRPr="00C45B63" w:rsidRDefault="00FD35EB" w:rsidP="00734CE5">
      <w:pPr>
        <w:pStyle w:val="Titolo1"/>
        <w:rPr>
          <w:sz w:val="21"/>
          <w:szCs w:val="21"/>
        </w:rPr>
      </w:pPr>
      <w:r w:rsidRPr="00C45B63">
        <w:rPr>
          <w:sz w:val="21"/>
          <w:szCs w:val="21"/>
        </w:rPr>
        <w:t>Classe:</w:t>
      </w:r>
      <w:r w:rsidRPr="00C45B63">
        <w:rPr>
          <w:sz w:val="21"/>
          <w:szCs w:val="21"/>
        </w:rPr>
        <w:tab/>
      </w:r>
      <w:r w:rsidRPr="00C45B63">
        <w:rPr>
          <w:sz w:val="21"/>
          <w:szCs w:val="21"/>
        </w:rPr>
        <w:tab/>
      </w:r>
      <w:r>
        <w:rPr>
          <w:sz w:val="21"/>
          <w:szCs w:val="21"/>
        </w:rPr>
        <w:t>V A</w:t>
      </w:r>
      <w:r w:rsidRPr="00C45B63">
        <w:rPr>
          <w:sz w:val="21"/>
          <w:szCs w:val="21"/>
        </w:rPr>
        <w:t>i</w:t>
      </w:r>
    </w:p>
    <w:p w:rsidR="00FD35EB" w:rsidRPr="00C45B63" w:rsidRDefault="00FD35EB" w:rsidP="00734CE5">
      <w:pPr>
        <w:pStyle w:val="Titolo1"/>
        <w:rPr>
          <w:sz w:val="21"/>
          <w:szCs w:val="21"/>
        </w:rPr>
      </w:pPr>
      <w:r>
        <w:rPr>
          <w:sz w:val="21"/>
          <w:szCs w:val="21"/>
        </w:rPr>
        <w:t>Articolazione</w:t>
      </w:r>
      <w:r w:rsidRPr="00C45B63">
        <w:rPr>
          <w:sz w:val="21"/>
          <w:szCs w:val="21"/>
        </w:rPr>
        <w:t>:</w:t>
      </w:r>
      <w:r w:rsidRPr="00C45B63">
        <w:rPr>
          <w:sz w:val="21"/>
          <w:szCs w:val="21"/>
        </w:rPr>
        <w:tab/>
        <w:t>INFORMATICA</w:t>
      </w:r>
    </w:p>
    <w:p w:rsidR="00FD35EB" w:rsidRPr="00C45B63" w:rsidRDefault="00FD35EB" w:rsidP="00734CE5">
      <w:pPr>
        <w:pStyle w:val="Titolo1"/>
        <w:rPr>
          <w:sz w:val="21"/>
          <w:szCs w:val="21"/>
        </w:rPr>
      </w:pPr>
      <w:r w:rsidRPr="00C45B63">
        <w:rPr>
          <w:sz w:val="21"/>
          <w:szCs w:val="21"/>
        </w:rPr>
        <w:t>Testo adottato:</w:t>
      </w:r>
      <w:r w:rsidRPr="00C45B63">
        <w:rPr>
          <w:sz w:val="21"/>
          <w:szCs w:val="21"/>
        </w:rPr>
        <w:tab/>
      </w:r>
      <w:r>
        <w:rPr>
          <w:sz w:val="21"/>
          <w:szCs w:val="21"/>
        </w:rPr>
        <w:t>SISTEMI  E RETI  Vol. 3 HOEPLI</w:t>
      </w:r>
    </w:p>
    <w:p w:rsidR="00FD35EB" w:rsidRDefault="00FD35EB" w:rsidP="00734CE5">
      <w:pPr>
        <w:pStyle w:val="Titolo1"/>
        <w:jc w:val="center"/>
        <w:rPr>
          <w:sz w:val="21"/>
          <w:szCs w:val="21"/>
        </w:rPr>
      </w:pPr>
    </w:p>
    <w:p w:rsidR="00FD35EB" w:rsidRPr="006F7399" w:rsidRDefault="00FD35EB" w:rsidP="006F7399">
      <w:pPr>
        <w:rPr>
          <w:lang w:eastAsia="it-IT" w:bidi="he-IL"/>
        </w:rPr>
      </w:pPr>
    </w:p>
    <w:p w:rsidR="00FD35EB" w:rsidRPr="00734CE5" w:rsidRDefault="00FD35EB" w:rsidP="00E66152">
      <w:pPr>
        <w:rPr>
          <w:b/>
          <w:bCs/>
          <w:u w:val="single"/>
          <w:lang w:eastAsia="it-IT" w:bidi="he-IL"/>
        </w:rPr>
      </w:pPr>
      <w:r w:rsidRPr="00734CE5">
        <w:rPr>
          <w:b/>
          <w:bCs/>
          <w:u w:val="single"/>
          <w:lang w:eastAsia="it-IT" w:bidi="he-IL"/>
        </w:rPr>
        <w:t>Lo Strato di Trasporto</w:t>
      </w:r>
    </w:p>
    <w:p w:rsidR="00FD35EB" w:rsidRDefault="00FD35EB">
      <w:pPr>
        <w:rPr>
          <w:b/>
          <w:bCs/>
        </w:rPr>
      </w:pPr>
    </w:p>
    <w:p w:rsidR="00FD35EB" w:rsidRPr="00E61B6D" w:rsidRDefault="00FD35EB" w:rsidP="00105299">
      <w:pPr>
        <w:rPr>
          <w:b/>
          <w:bCs/>
          <w:lang w:eastAsia="it-IT" w:bidi="he-IL"/>
        </w:rPr>
      </w:pPr>
      <w:r w:rsidRPr="00E61B6D">
        <w:rPr>
          <w:b/>
          <w:bCs/>
          <w:lang w:eastAsia="it-IT" w:bidi="he-IL"/>
        </w:rPr>
        <w:t>Servizi e funzioni dello strato di trasporto</w:t>
      </w:r>
    </w:p>
    <w:p w:rsidR="00FD35EB" w:rsidRPr="00267005" w:rsidRDefault="00FD35EB" w:rsidP="00FD35EB">
      <w:pPr>
        <w:numPr>
          <w:ilvl w:val="0"/>
          <w:numId w:val="3"/>
        </w:numPr>
        <w:spacing w:after="0" w:line="240" w:lineRule="auto"/>
      </w:pPr>
      <w:r w:rsidRPr="00267005">
        <w:t>Generalità</w:t>
      </w:r>
    </w:p>
    <w:p w:rsidR="00FD35EB" w:rsidRDefault="00FD35EB">
      <w:pPr>
        <w:rPr>
          <w:b/>
          <w:bCs/>
        </w:rPr>
      </w:pPr>
    </w:p>
    <w:p w:rsidR="00FD35EB" w:rsidRPr="00E61B6D" w:rsidRDefault="00FD35EB" w:rsidP="00105299">
      <w:pPr>
        <w:rPr>
          <w:b/>
          <w:bCs/>
          <w:lang w:eastAsia="it-IT" w:bidi="he-IL"/>
        </w:rPr>
      </w:pPr>
      <w:r w:rsidRPr="00E61B6D">
        <w:rPr>
          <w:b/>
          <w:bCs/>
          <w:lang w:eastAsia="it-IT" w:bidi="he-IL"/>
        </w:rPr>
        <w:t>Il Protocollo UDP</w:t>
      </w:r>
    </w:p>
    <w:p w:rsidR="00FD35EB" w:rsidRPr="00267005" w:rsidRDefault="00FD35EB" w:rsidP="00FD35EB">
      <w:pPr>
        <w:numPr>
          <w:ilvl w:val="0"/>
          <w:numId w:val="3"/>
        </w:numPr>
        <w:spacing w:after="0" w:line="240" w:lineRule="auto"/>
      </w:pPr>
      <w:r w:rsidRPr="00267005">
        <w:t>Generalità</w:t>
      </w:r>
    </w:p>
    <w:p w:rsidR="00FD35EB" w:rsidRDefault="00FD35EB" w:rsidP="0072581C"/>
    <w:p w:rsidR="00FD35EB" w:rsidRPr="00E61B6D" w:rsidRDefault="00FD35EB" w:rsidP="00105299">
      <w:pPr>
        <w:rPr>
          <w:b/>
          <w:bCs/>
          <w:lang w:eastAsia="it-IT" w:bidi="he-IL"/>
        </w:rPr>
      </w:pPr>
      <w:r w:rsidRPr="00E61B6D">
        <w:rPr>
          <w:b/>
          <w:bCs/>
          <w:lang w:eastAsia="it-IT" w:bidi="he-IL"/>
        </w:rPr>
        <w:t>Il Protocollo TCP</w:t>
      </w:r>
    </w:p>
    <w:p w:rsidR="00FD35EB" w:rsidRDefault="00FD35EB" w:rsidP="00FD35EB">
      <w:pPr>
        <w:numPr>
          <w:ilvl w:val="0"/>
          <w:numId w:val="3"/>
        </w:numPr>
        <w:spacing w:after="0" w:line="240" w:lineRule="auto"/>
      </w:pPr>
      <w:r w:rsidRPr="00267005">
        <w:t>Generalità</w:t>
      </w:r>
    </w:p>
    <w:p w:rsidR="00FD35EB" w:rsidRPr="00267005" w:rsidRDefault="00FD35EB" w:rsidP="00FD35EB">
      <w:pPr>
        <w:numPr>
          <w:ilvl w:val="0"/>
          <w:numId w:val="3"/>
        </w:numPr>
        <w:spacing w:after="0" w:line="240" w:lineRule="auto"/>
      </w:pPr>
      <w:r>
        <w:t>Il segmento TCP</w:t>
      </w:r>
    </w:p>
    <w:p w:rsidR="00FD35EB" w:rsidRDefault="00FD35EB" w:rsidP="00F536F7">
      <w:pPr>
        <w:pStyle w:val="Titolo1"/>
        <w:rPr>
          <w:sz w:val="21"/>
          <w:szCs w:val="21"/>
          <w:lang w:val="pt-PT"/>
        </w:rPr>
      </w:pPr>
    </w:p>
    <w:p w:rsidR="00FD35EB" w:rsidRPr="00734CE5" w:rsidRDefault="00FD35EB" w:rsidP="00734CE5">
      <w:pPr>
        <w:rPr>
          <w:b/>
          <w:bCs/>
          <w:u w:val="single"/>
          <w:lang w:eastAsia="it-IT" w:bidi="he-IL"/>
        </w:rPr>
      </w:pPr>
      <w:r w:rsidRPr="00734CE5">
        <w:rPr>
          <w:b/>
          <w:bCs/>
          <w:u w:val="single"/>
          <w:lang w:eastAsia="it-IT" w:bidi="he-IL"/>
        </w:rPr>
        <w:t>Lo strato di Applicazione</w:t>
      </w:r>
    </w:p>
    <w:p w:rsidR="00FD35EB" w:rsidRDefault="00FD35EB" w:rsidP="0072581C"/>
    <w:p w:rsidR="00FD35EB" w:rsidRPr="00E61B6D" w:rsidRDefault="00FD35EB" w:rsidP="007A2C3A">
      <w:pPr>
        <w:rPr>
          <w:b/>
          <w:bCs/>
          <w:lang w:eastAsia="it-IT" w:bidi="he-IL"/>
        </w:rPr>
      </w:pPr>
      <w:r w:rsidRPr="00E61B6D">
        <w:rPr>
          <w:b/>
          <w:bCs/>
          <w:lang w:eastAsia="it-IT" w:bidi="he-IL"/>
        </w:rPr>
        <w:t>Posta Elettronica in Internet: SMTP, POP e IMAP</w:t>
      </w:r>
    </w:p>
    <w:p w:rsidR="00FD35EB" w:rsidRPr="00267005" w:rsidRDefault="00FD35EB" w:rsidP="00FD35EB">
      <w:pPr>
        <w:numPr>
          <w:ilvl w:val="0"/>
          <w:numId w:val="3"/>
        </w:numPr>
        <w:spacing w:after="0" w:line="240" w:lineRule="auto"/>
      </w:pPr>
      <w:r w:rsidRPr="00267005">
        <w:lastRenderedPageBreak/>
        <w:t>Generalità</w:t>
      </w:r>
    </w:p>
    <w:p w:rsidR="00FD35EB" w:rsidRDefault="00FD35EB" w:rsidP="00FD35EB">
      <w:pPr>
        <w:numPr>
          <w:ilvl w:val="0"/>
          <w:numId w:val="3"/>
        </w:numPr>
        <w:spacing w:after="0" w:line="240" w:lineRule="auto"/>
      </w:pPr>
      <w:r w:rsidRPr="007A2C3A">
        <w:t>Invio e ricezione di posta elettronica</w:t>
      </w:r>
    </w:p>
    <w:p w:rsidR="00FD35EB" w:rsidRDefault="00FD35EB" w:rsidP="00FD35EB">
      <w:pPr>
        <w:numPr>
          <w:ilvl w:val="0"/>
          <w:numId w:val="3"/>
        </w:numPr>
        <w:spacing w:after="0" w:line="240" w:lineRule="auto"/>
      </w:pPr>
      <w:r>
        <w:t>Il protocollo SMTP</w:t>
      </w:r>
    </w:p>
    <w:p w:rsidR="00FD35EB" w:rsidRDefault="00FD35EB" w:rsidP="00FD35EB">
      <w:pPr>
        <w:numPr>
          <w:ilvl w:val="0"/>
          <w:numId w:val="3"/>
        </w:numPr>
        <w:spacing w:after="0" w:line="240" w:lineRule="auto"/>
      </w:pPr>
      <w:r>
        <w:t>Prelievo della posta: Post Office</w:t>
      </w:r>
    </w:p>
    <w:p w:rsidR="00FD35EB" w:rsidRDefault="00FD35EB" w:rsidP="00FD35EB">
      <w:pPr>
        <w:numPr>
          <w:ilvl w:val="0"/>
          <w:numId w:val="3"/>
        </w:numPr>
        <w:spacing w:after="0" w:line="240" w:lineRule="auto"/>
      </w:pPr>
      <w:r>
        <w:t>Protocollo POP3</w:t>
      </w:r>
    </w:p>
    <w:p w:rsidR="00FD35EB" w:rsidRPr="00F536F7" w:rsidRDefault="00FD35EB" w:rsidP="00FD35EB">
      <w:pPr>
        <w:numPr>
          <w:ilvl w:val="0"/>
          <w:numId w:val="3"/>
        </w:numPr>
        <w:spacing w:after="0" w:line="240" w:lineRule="auto"/>
      </w:pPr>
      <w:r>
        <w:t>Protocollo IMAP, IMAP4</w:t>
      </w:r>
    </w:p>
    <w:p w:rsidR="00FD35EB" w:rsidRPr="00E61B6D" w:rsidRDefault="00FD35EB" w:rsidP="00DC7F21">
      <w:pPr>
        <w:pStyle w:val="Titolo1"/>
        <w:rPr>
          <w:sz w:val="22"/>
          <w:szCs w:val="22"/>
        </w:rPr>
      </w:pPr>
    </w:p>
    <w:p w:rsidR="00FD35EB" w:rsidRPr="00734CE5" w:rsidRDefault="00FD35EB" w:rsidP="00734CE5">
      <w:pPr>
        <w:rPr>
          <w:b/>
          <w:bCs/>
          <w:u w:val="single"/>
          <w:lang w:eastAsia="it-IT" w:bidi="he-IL"/>
        </w:rPr>
      </w:pPr>
      <w:r w:rsidRPr="00734CE5">
        <w:rPr>
          <w:b/>
          <w:bCs/>
          <w:u w:val="single"/>
          <w:lang w:eastAsia="it-IT" w:bidi="he-IL"/>
        </w:rPr>
        <w:t>VLAN – Virtual Local Area Network</w:t>
      </w:r>
    </w:p>
    <w:p w:rsidR="00FD35EB" w:rsidRPr="00E61B6D" w:rsidRDefault="00FD35EB" w:rsidP="00E61B6D">
      <w:pPr>
        <w:pStyle w:val="Paragrafoelenco"/>
        <w:ind w:left="0"/>
      </w:pPr>
    </w:p>
    <w:p w:rsidR="00FD35EB" w:rsidRPr="00E61B6D" w:rsidRDefault="00FD35EB" w:rsidP="00E61B6D">
      <w:pPr>
        <w:rPr>
          <w:b/>
          <w:bCs/>
          <w:lang w:eastAsia="it-IT" w:bidi="he-IL"/>
        </w:rPr>
      </w:pPr>
      <w:r w:rsidRPr="00E61B6D">
        <w:rPr>
          <w:b/>
          <w:bCs/>
          <w:lang w:eastAsia="it-IT" w:bidi="he-IL"/>
        </w:rPr>
        <w:t>Le Virtual LAN (VLAN)</w:t>
      </w:r>
    </w:p>
    <w:p w:rsidR="00FD35EB" w:rsidRPr="00A746BC" w:rsidRDefault="00FD35EB" w:rsidP="00FD35EB">
      <w:pPr>
        <w:numPr>
          <w:ilvl w:val="0"/>
          <w:numId w:val="3"/>
        </w:numPr>
        <w:spacing w:after="0" w:line="240" w:lineRule="auto"/>
      </w:pPr>
      <w:r w:rsidRPr="00A746BC">
        <w:t>Generalità</w:t>
      </w:r>
    </w:p>
    <w:p w:rsidR="00FD35EB" w:rsidRDefault="00FD35EB" w:rsidP="00FD35EB">
      <w:pPr>
        <w:numPr>
          <w:ilvl w:val="0"/>
          <w:numId w:val="3"/>
        </w:numPr>
        <w:spacing w:after="0" w:line="240" w:lineRule="auto"/>
      </w:pPr>
      <w:r>
        <w:t>Realizzazione di una VLAN</w:t>
      </w:r>
    </w:p>
    <w:p w:rsidR="00FD35EB" w:rsidRPr="00E61B6D" w:rsidRDefault="00FD35EB" w:rsidP="00E61B6D">
      <w:pPr>
        <w:pStyle w:val="Paragrafoelenco"/>
        <w:ind w:left="0"/>
      </w:pPr>
    </w:p>
    <w:p w:rsidR="00FD35EB" w:rsidRPr="00E61B6D" w:rsidRDefault="00FD35EB" w:rsidP="00105299">
      <w:pPr>
        <w:rPr>
          <w:b/>
          <w:bCs/>
          <w:lang w:eastAsia="it-IT" w:bidi="he-IL"/>
        </w:rPr>
      </w:pPr>
      <w:r>
        <w:rPr>
          <w:b/>
          <w:bCs/>
          <w:lang w:eastAsia="it-IT" w:bidi="he-IL"/>
        </w:rPr>
        <w:t>Il protocollo VTP e l’</w:t>
      </w:r>
      <w:proofErr w:type="spellStart"/>
      <w:r>
        <w:rPr>
          <w:b/>
          <w:bCs/>
          <w:lang w:eastAsia="it-IT" w:bidi="he-IL"/>
        </w:rPr>
        <w:t>Inter-</w:t>
      </w:r>
      <w:r w:rsidRPr="00E61B6D">
        <w:rPr>
          <w:b/>
          <w:bCs/>
          <w:lang w:eastAsia="it-IT" w:bidi="he-IL"/>
        </w:rPr>
        <w:t>VLAN</w:t>
      </w:r>
      <w:proofErr w:type="spellEnd"/>
      <w:r w:rsidRPr="00E61B6D">
        <w:rPr>
          <w:b/>
          <w:bCs/>
          <w:lang w:eastAsia="it-IT" w:bidi="he-IL"/>
        </w:rPr>
        <w:t xml:space="preserve"> </w:t>
      </w:r>
      <w:proofErr w:type="spellStart"/>
      <w:r w:rsidRPr="00E61B6D">
        <w:rPr>
          <w:b/>
          <w:bCs/>
          <w:lang w:eastAsia="it-IT" w:bidi="he-IL"/>
        </w:rPr>
        <w:t>routing</w:t>
      </w:r>
      <w:proofErr w:type="spellEnd"/>
    </w:p>
    <w:p w:rsidR="00FD35EB" w:rsidRDefault="00FD35EB" w:rsidP="00FD35EB">
      <w:pPr>
        <w:numPr>
          <w:ilvl w:val="0"/>
          <w:numId w:val="3"/>
        </w:numPr>
        <w:spacing w:after="0" w:line="240" w:lineRule="auto"/>
      </w:pPr>
      <w:r>
        <w:t xml:space="preserve">VLAN condivise su più di uno </w:t>
      </w:r>
      <w:proofErr w:type="spellStart"/>
      <w:r>
        <w:t>switch</w:t>
      </w:r>
      <w:proofErr w:type="spellEnd"/>
    </w:p>
    <w:p w:rsidR="00FD35EB" w:rsidRPr="00DC7F21" w:rsidRDefault="00FD35EB" w:rsidP="00FD35EB">
      <w:pPr>
        <w:numPr>
          <w:ilvl w:val="0"/>
          <w:numId w:val="3"/>
        </w:numPr>
        <w:spacing w:after="0" w:line="240" w:lineRule="auto"/>
      </w:pPr>
      <w:r>
        <w:t>Inter-VLAN Routing</w:t>
      </w:r>
    </w:p>
    <w:p w:rsidR="00FD35EB" w:rsidRDefault="00FD35EB" w:rsidP="00A746BC">
      <w:pPr>
        <w:pStyle w:val="Paragrafoelenco"/>
        <w:ind w:left="0"/>
      </w:pPr>
    </w:p>
    <w:p w:rsidR="00FD35EB" w:rsidRDefault="00FD35EB" w:rsidP="00A746BC">
      <w:pPr>
        <w:pStyle w:val="Paragrafoelenco"/>
        <w:ind w:left="0"/>
      </w:pPr>
    </w:p>
    <w:p w:rsidR="00FD35EB" w:rsidRPr="00E61B6D" w:rsidRDefault="00FD35EB" w:rsidP="00A746BC">
      <w:pPr>
        <w:pStyle w:val="Paragrafoelenco"/>
        <w:ind w:left="0"/>
      </w:pPr>
    </w:p>
    <w:p w:rsidR="00FD35EB" w:rsidRPr="00734CE5" w:rsidRDefault="00FD35EB" w:rsidP="00734CE5">
      <w:pPr>
        <w:rPr>
          <w:b/>
          <w:bCs/>
          <w:u w:val="single"/>
          <w:lang w:eastAsia="it-IT" w:bidi="he-IL"/>
        </w:rPr>
      </w:pPr>
      <w:r w:rsidRPr="00734CE5">
        <w:rPr>
          <w:b/>
          <w:bCs/>
          <w:u w:val="single"/>
          <w:lang w:eastAsia="it-IT" w:bidi="he-IL"/>
        </w:rPr>
        <w:t>Tecniche Crittografiche per la Protezione dei Dati</w:t>
      </w:r>
    </w:p>
    <w:p w:rsidR="00FD35EB" w:rsidRPr="00E61B6D" w:rsidRDefault="00FD35EB" w:rsidP="00E61B6D">
      <w:pPr>
        <w:pStyle w:val="Paragrafoelenco"/>
        <w:ind w:left="0"/>
      </w:pPr>
    </w:p>
    <w:p w:rsidR="00FD35EB" w:rsidRPr="00E61B6D" w:rsidRDefault="00FD35EB" w:rsidP="00E61B6D">
      <w:pPr>
        <w:rPr>
          <w:b/>
          <w:bCs/>
          <w:lang w:eastAsia="it-IT" w:bidi="he-IL"/>
        </w:rPr>
      </w:pPr>
      <w:r w:rsidRPr="00E61B6D">
        <w:rPr>
          <w:b/>
          <w:bCs/>
          <w:lang w:eastAsia="it-IT" w:bidi="he-IL"/>
        </w:rPr>
        <w:t>Principi di Crittografia</w:t>
      </w:r>
    </w:p>
    <w:p w:rsidR="00FD35EB" w:rsidRPr="00AF3FF8" w:rsidRDefault="00FD35EB" w:rsidP="00FD35EB">
      <w:pPr>
        <w:numPr>
          <w:ilvl w:val="0"/>
          <w:numId w:val="3"/>
        </w:numPr>
        <w:spacing w:after="0" w:line="240" w:lineRule="auto"/>
      </w:pPr>
      <w:r w:rsidRPr="00AF3FF8">
        <w:t>La sicurezza nelle reti</w:t>
      </w:r>
    </w:p>
    <w:p w:rsidR="00FD35EB" w:rsidRPr="00AF3FF8" w:rsidRDefault="00FD35EB" w:rsidP="00FD35EB">
      <w:pPr>
        <w:numPr>
          <w:ilvl w:val="0"/>
          <w:numId w:val="3"/>
        </w:numPr>
        <w:spacing w:after="0" w:line="240" w:lineRule="auto"/>
      </w:pPr>
      <w:r w:rsidRPr="00AF3FF8">
        <w:t>Crittografia</w:t>
      </w:r>
    </w:p>
    <w:p w:rsidR="00FD35EB" w:rsidRPr="00AF3FF8" w:rsidRDefault="00FD35EB" w:rsidP="00FD35EB">
      <w:pPr>
        <w:numPr>
          <w:ilvl w:val="0"/>
          <w:numId w:val="3"/>
        </w:numPr>
        <w:spacing w:after="0" w:line="240" w:lineRule="auto"/>
      </w:pPr>
      <w:r w:rsidRPr="00AF3FF8">
        <w:t>Crittoanalisi</w:t>
      </w:r>
    </w:p>
    <w:p w:rsidR="00FD35EB" w:rsidRPr="00AF3FF8" w:rsidRDefault="00FD35EB" w:rsidP="00FD35EB">
      <w:pPr>
        <w:numPr>
          <w:ilvl w:val="0"/>
          <w:numId w:val="3"/>
        </w:numPr>
        <w:spacing w:after="0" w:line="240" w:lineRule="auto"/>
      </w:pPr>
      <w:r w:rsidRPr="00AF3FF8">
        <w:t>Conclusioni</w:t>
      </w:r>
    </w:p>
    <w:p w:rsidR="00FD35EB" w:rsidRPr="00E61B6D" w:rsidRDefault="00FD35EB" w:rsidP="00E61B6D">
      <w:pPr>
        <w:pStyle w:val="Paragrafoelenco"/>
        <w:ind w:left="0"/>
      </w:pPr>
    </w:p>
    <w:p w:rsidR="00FD35EB" w:rsidRPr="00157604" w:rsidRDefault="00FD35EB" w:rsidP="00734CE5">
      <w:pPr>
        <w:rPr>
          <w:b/>
          <w:bCs/>
          <w:lang w:eastAsia="it-IT" w:bidi="he-IL"/>
        </w:rPr>
      </w:pPr>
      <w:r w:rsidRPr="00157604">
        <w:rPr>
          <w:b/>
          <w:bCs/>
          <w:lang w:eastAsia="it-IT" w:bidi="he-IL"/>
        </w:rPr>
        <w:t>Crittografia Simmetrica (o a Chiave Privata)</w:t>
      </w:r>
    </w:p>
    <w:p w:rsidR="00FD35EB" w:rsidRPr="00A940F1" w:rsidRDefault="00FD35EB" w:rsidP="00FD35EB">
      <w:pPr>
        <w:numPr>
          <w:ilvl w:val="0"/>
          <w:numId w:val="3"/>
        </w:numPr>
        <w:spacing w:after="0" w:line="240" w:lineRule="auto"/>
      </w:pPr>
      <w:r w:rsidRPr="00A940F1">
        <w:t>Generalità</w:t>
      </w:r>
    </w:p>
    <w:p w:rsidR="00FD35EB" w:rsidRPr="00A940F1" w:rsidRDefault="00FD35EB" w:rsidP="00FD35EB">
      <w:pPr>
        <w:numPr>
          <w:ilvl w:val="0"/>
          <w:numId w:val="3"/>
        </w:numPr>
        <w:spacing w:after="0" w:line="240" w:lineRule="auto"/>
      </w:pPr>
      <w:r w:rsidRPr="00A940F1">
        <w:t>Il cifrario DES</w:t>
      </w:r>
      <w:r>
        <w:t>, (generalità)</w:t>
      </w:r>
    </w:p>
    <w:p w:rsidR="00FD35EB" w:rsidRDefault="00FD35EB" w:rsidP="00FD35EB">
      <w:pPr>
        <w:numPr>
          <w:ilvl w:val="0"/>
          <w:numId w:val="3"/>
        </w:numPr>
        <w:spacing w:after="0" w:line="240" w:lineRule="auto"/>
      </w:pPr>
      <w:r w:rsidRPr="006C05BC">
        <w:t>3-DES</w:t>
      </w:r>
      <w:r w:rsidRPr="005079FA">
        <w:t xml:space="preserve"> (generalità)</w:t>
      </w:r>
    </w:p>
    <w:p w:rsidR="00FD35EB" w:rsidRPr="005079FA" w:rsidRDefault="00FD35EB" w:rsidP="00FD35EB">
      <w:pPr>
        <w:numPr>
          <w:ilvl w:val="0"/>
          <w:numId w:val="3"/>
        </w:numPr>
        <w:spacing w:after="0" w:line="240" w:lineRule="auto"/>
      </w:pPr>
      <w:r w:rsidRPr="005079FA">
        <w:t>Limiti degli algoritmi simmetrici</w:t>
      </w:r>
    </w:p>
    <w:p w:rsidR="00FD35EB" w:rsidRPr="00A940F1" w:rsidRDefault="00FD35EB" w:rsidP="00A940F1"/>
    <w:p w:rsidR="00FD35EB" w:rsidRPr="00E61B6D" w:rsidRDefault="00FD35EB" w:rsidP="00E61B6D">
      <w:pPr>
        <w:rPr>
          <w:b/>
          <w:bCs/>
          <w:lang w:eastAsia="it-IT" w:bidi="he-IL"/>
        </w:rPr>
      </w:pPr>
      <w:r w:rsidRPr="00E61B6D">
        <w:rPr>
          <w:b/>
          <w:bCs/>
          <w:lang w:eastAsia="it-IT" w:bidi="he-IL"/>
        </w:rPr>
        <w:t>Crittografia Asimmetrica (o a Chiave Pubblica)</w:t>
      </w:r>
    </w:p>
    <w:p w:rsidR="00FD35EB" w:rsidRPr="00A940F1" w:rsidRDefault="00FD35EB" w:rsidP="00FD35EB">
      <w:pPr>
        <w:numPr>
          <w:ilvl w:val="0"/>
          <w:numId w:val="3"/>
        </w:numPr>
        <w:spacing w:after="0" w:line="240" w:lineRule="auto"/>
      </w:pPr>
      <w:r w:rsidRPr="00A940F1">
        <w:t>Generalità</w:t>
      </w:r>
    </w:p>
    <w:p w:rsidR="00FD35EB" w:rsidRPr="00A940F1" w:rsidRDefault="00FD35EB" w:rsidP="00FD35EB">
      <w:pPr>
        <w:numPr>
          <w:ilvl w:val="0"/>
          <w:numId w:val="3"/>
        </w:numPr>
        <w:spacing w:after="0" w:line="240" w:lineRule="auto"/>
      </w:pPr>
      <w:r w:rsidRPr="00A940F1">
        <w:t>RSA</w:t>
      </w:r>
      <w:r>
        <w:t>. Generazione delle chiavi. Esempi</w:t>
      </w:r>
    </w:p>
    <w:p w:rsidR="00FD35EB" w:rsidRPr="00A940F1" w:rsidRDefault="00FD35EB" w:rsidP="00FD35EB">
      <w:pPr>
        <w:numPr>
          <w:ilvl w:val="0"/>
          <w:numId w:val="3"/>
        </w:numPr>
        <w:spacing w:after="0" w:line="240" w:lineRule="auto"/>
      </w:pPr>
      <w:r w:rsidRPr="00A940F1">
        <w:t>Crittografia ibrida</w:t>
      </w:r>
    </w:p>
    <w:p w:rsidR="00FD35EB" w:rsidRDefault="00FD35EB" w:rsidP="00A940F1"/>
    <w:p w:rsidR="00FD35EB" w:rsidRPr="00E61B6D" w:rsidRDefault="00FD35EB" w:rsidP="00E61B6D">
      <w:pPr>
        <w:rPr>
          <w:b/>
          <w:bCs/>
          <w:lang w:eastAsia="it-IT" w:bidi="he-IL"/>
        </w:rPr>
      </w:pPr>
      <w:r w:rsidRPr="00E61B6D">
        <w:rPr>
          <w:b/>
          <w:bCs/>
          <w:lang w:eastAsia="it-IT" w:bidi="he-IL"/>
        </w:rPr>
        <w:t>Certificati e Firma Digitale</w:t>
      </w:r>
    </w:p>
    <w:p w:rsidR="00FD35EB" w:rsidRPr="00A940F1" w:rsidRDefault="00FD35EB" w:rsidP="00FD35EB">
      <w:pPr>
        <w:numPr>
          <w:ilvl w:val="0"/>
          <w:numId w:val="3"/>
        </w:numPr>
        <w:spacing w:after="0" w:line="240" w:lineRule="auto"/>
      </w:pPr>
      <w:r w:rsidRPr="00A940F1">
        <w:t>Generalità</w:t>
      </w:r>
    </w:p>
    <w:p w:rsidR="00FD35EB" w:rsidRDefault="00FD35EB" w:rsidP="00FD35EB">
      <w:pPr>
        <w:numPr>
          <w:ilvl w:val="0"/>
          <w:numId w:val="3"/>
        </w:numPr>
        <w:spacing w:after="0" w:line="240" w:lineRule="auto"/>
      </w:pPr>
      <w:r w:rsidRPr="00A940F1">
        <w:t>Firme digitali</w:t>
      </w:r>
    </w:p>
    <w:p w:rsidR="00FD35EB" w:rsidRDefault="00FD35EB" w:rsidP="00FD35EB">
      <w:pPr>
        <w:numPr>
          <w:ilvl w:val="0"/>
          <w:numId w:val="3"/>
        </w:numPr>
        <w:spacing w:after="0" w:line="240" w:lineRule="auto"/>
      </w:pPr>
      <w:r>
        <w:t>L’algoritmo MD5</w:t>
      </w:r>
    </w:p>
    <w:p w:rsidR="00FD35EB" w:rsidRPr="00A940F1" w:rsidRDefault="00FD35EB" w:rsidP="00FD35EB">
      <w:pPr>
        <w:numPr>
          <w:ilvl w:val="0"/>
          <w:numId w:val="3"/>
        </w:numPr>
        <w:spacing w:after="0" w:line="240" w:lineRule="auto"/>
      </w:pPr>
      <w:r>
        <w:lastRenderedPageBreak/>
        <w:t>Gli algoritmi SHA</w:t>
      </w:r>
    </w:p>
    <w:p w:rsidR="00FD35EB" w:rsidRPr="00A940F1" w:rsidRDefault="00FD35EB" w:rsidP="00FD35EB">
      <w:pPr>
        <w:numPr>
          <w:ilvl w:val="0"/>
          <w:numId w:val="3"/>
        </w:numPr>
        <w:spacing w:after="0" w:line="240" w:lineRule="auto"/>
      </w:pPr>
      <w:r w:rsidRPr="00A940F1">
        <w:t>Certificati</w:t>
      </w:r>
    </w:p>
    <w:p w:rsidR="00FD35EB" w:rsidRPr="00A940F1" w:rsidRDefault="00FD35EB" w:rsidP="00FD35EB">
      <w:pPr>
        <w:numPr>
          <w:ilvl w:val="0"/>
          <w:numId w:val="3"/>
        </w:numPr>
        <w:spacing w:after="0" w:line="240" w:lineRule="auto"/>
      </w:pPr>
      <w:r w:rsidRPr="00A940F1">
        <w:t>Riferimenti normativi</w:t>
      </w:r>
    </w:p>
    <w:p w:rsidR="00FD35EB" w:rsidRDefault="00FD35EB"/>
    <w:p w:rsidR="00FD35EB" w:rsidRPr="00734CE5" w:rsidRDefault="00FD35EB" w:rsidP="00734CE5">
      <w:pPr>
        <w:rPr>
          <w:b/>
          <w:bCs/>
          <w:u w:val="single"/>
          <w:lang w:eastAsia="it-IT" w:bidi="he-IL"/>
        </w:rPr>
      </w:pPr>
      <w:r w:rsidRPr="00734CE5">
        <w:rPr>
          <w:b/>
          <w:bCs/>
          <w:u w:val="single"/>
          <w:lang w:eastAsia="it-IT" w:bidi="he-IL"/>
        </w:rPr>
        <w:t>La Sicurezza Delle Reti</w:t>
      </w:r>
    </w:p>
    <w:p w:rsidR="00FD35EB" w:rsidRDefault="00FD35EB" w:rsidP="00142EEA">
      <w:pPr>
        <w:rPr>
          <w:sz w:val="21"/>
          <w:szCs w:val="21"/>
          <w:u w:val="single"/>
        </w:rPr>
      </w:pPr>
    </w:p>
    <w:p w:rsidR="00FD35EB" w:rsidRPr="00E61B6D" w:rsidRDefault="00FD35EB" w:rsidP="00142EEA">
      <w:pPr>
        <w:rPr>
          <w:b/>
          <w:bCs/>
          <w:lang w:eastAsia="it-IT" w:bidi="he-IL"/>
        </w:rPr>
      </w:pPr>
      <w:r w:rsidRPr="00E61B6D">
        <w:rPr>
          <w:b/>
          <w:bCs/>
          <w:lang w:eastAsia="it-IT" w:bidi="he-IL"/>
        </w:rPr>
        <w:t>La Sicurezza nei Sistemi Informativi</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t>Breve storia degli att</w:t>
      </w:r>
      <w:r w:rsidRPr="00E61B6D">
        <w:t>acchi informatici</w:t>
      </w:r>
    </w:p>
    <w:p w:rsidR="00FD35EB" w:rsidRPr="00E61B6D" w:rsidRDefault="00FD35EB" w:rsidP="00FD35EB">
      <w:pPr>
        <w:numPr>
          <w:ilvl w:val="0"/>
          <w:numId w:val="3"/>
        </w:numPr>
        <w:spacing w:after="0" w:line="240" w:lineRule="auto"/>
      </w:pPr>
      <w:r w:rsidRPr="00E61B6D">
        <w:t>Sicurezza di un sistema informatico</w:t>
      </w:r>
    </w:p>
    <w:p w:rsidR="00FD35EB" w:rsidRPr="00E61B6D" w:rsidRDefault="00FD35EB" w:rsidP="00FD35EB">
      <w:pPr>
        <w:numPr>
          <w:ilvl w:val="0"/>
          <w:numId w:val="3"/>
        </w:numPr>
        <w:spacing w:after="0" w:line="240" w:lineRule="auto"/>
      </w:pPr>
      <w:r w:rsidRPr="00E61B6D">
        <w:t>Valutazione dei rischi</w:t>
      </w:r>
    </w:p>
    <w:p w:rsidR="00FD35EB" w:rsidRPr="00E61B6D" w:rsidRDefault="00FD35EB" w:rsidP="00FD35EB">
      <w:pPr>
        <w:numPr>
          <w:ilvl w:val="0"/>
          <w:numId w:val="3"/>
        </w:numPr>
        <w:spacing w:after="0" w:line="240" w:lineRule="auto"/>
      </w:pPr>
      <w:r w:rsidRPr="00E61B6D">
        <w:t>Principali tipologie di minacce</w:t>
      </w:r>
    </w:p>
    <w:p w:rsidR="00FD35EB" w:rsidRDefault="00FD35EB" w:rsidP="00FD35EB">
      <w:pPr>
        <w:numPr>
          <w:ilvl w:val="0"/>
          <w:numId w:val="3"/>
        </w:numPr>
        <w:spacing w:after="0" w:line="240" w:lineRule="auto"/>
      </w:pPr>
      <w:r w:rsidRPr="00E61B6D">
        <w:t>Sicurezza nei sistemi informativi distribuiti</w:t>
      </w:r>
    </w:p>
    <w:p w:rsidR="00FD35EB" w:rsidRDefault="00FD35EB" w:rsidP="00E61B6D"/>
    <w:p w:rsidR="00FD35EB" w:rsidRPr="00E61B6D" w:rsidRDefault="00FD35EB" w:rsidP="00626E0F">
      <w:pPr>
        <w:rPr>
          <w:b/>
          <w:bCs/>
          <w:lang w:eastAsia="it-IT" w:bidi="he-IL"/>
        </w:rPr>
      </w:pPr>
      <w:r w:rsidRPr="00E61B6D">
        <w:rPr>
          <w:b/>
          <w:bCs/>
          <w:lang w:eastAsia="it-IT" w:bidi="he-IL"/>
        </w:rPr>
        <w:t>Servizi di Sicurezza per Messaggi di Email</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rsidRPr="00E61B6D">
        <w:t>Minacce alla posta elettronica</w:t>
      </w:r>
    </w:p>
    <w:p w:rsidR="00FD35EB" w:rsidRPr="00E61B6D" w:rsidRDefault="00FD35EB" w:rsidP="00FD35EB">
      <w:pPr>
        <w:numPr>
          <w:ilvl w:val="0"/>
          <w:numId w:val="3"/>
        </w:numPr>
        <w:spacing w:after="0" w:line="240" w:lineRule="auto"/>
      </w:pPr>
      <w:r w:rsidRPr="00E61B6D">
        <w:t xml:space="preserve">Il protocollo S/MIME per la </w:t>
      </w:r>
      <w:r>
        <w:t>Posta E</w:t>
      </w:r>
      <w:r w:rsidRPr="00E61B6D">
        <w:t>lettronica</w:t>
      </w:r>
    </w:p>
    <w:p w:rsidR="00FD35EB" w:rsidRDefault="00FD35EB" w:rsidP="00FD35EB">
      <w:pPr>
        <w:numPr>
          <w:ilvl w:val="0"/>
          <w:numId w:val="3"/>
        </w:numPr>
        <w:spacing w:after="0" w:line="240" w:lineRule="auto"/>
      </w:pPr>
      <w:r w:rsidRPr="00E61B6D">
        <w:t xml:space="preserve">Un software per la posta sicura: </w:t>
      </w:r>
      <w:r>
        <w:t>PGP</w:t>
      </w:r>
    </w:p>
    <w:p w:rsidR="00FD35EB" w:rsidRPr="00E61B6D" w:rsidRDefault="00FD35EB" w:rsidP="00FD35EB">
      <w:pPr>
        <w:numPr>
          <w:ilvl w:val="0"/>
          <w:numId w:val="3"/>
        </w:numPr>
        <w:spacing w:after="0" w:line="240" w:lineRule="auto"/>
      </w:pPr>
      <w:r>
        <w:t xml:space="preserve">GPG, software libero per sostituire la suite </w:t>
      </w:r>
      <w:r w:rsidRPr="00E61B6D">
        <w:t>PG</w:t>
      </w:r>
      <w:r>
        <w:t>P</w:t>
      </w:r>
    </w:p>
    <w:p w:rsidR="00FD35EB" w:rsidRDefault="00FD35EB" w:rsidP="00E61B6D"/>
    <w:p w:rsidR="00FD35EB" w:rsidRPr="00E61B6D" w:rsidRDefault="00FD35EB" w:rsidP="00626E0F">
      <w:pPr>
        <w:rPr>
          <w:b/>
          <w:bCs/>
          <w:lang w:eastAsia="it-IT" w:bidi="he-IL"/>
        </w:rPr>
      </w:pPr>
      <w:r w:rsidRPr="00E61B6D">
        <w:rPr>
          <w:b/>
          <w:bCs/>
          <w:lang w:eastAsia="it-IT" w:bidi="he-IL"/>
        </w:rPr>
        <w:t>La Sicurezza delle connessioni con SSL/TLS</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rsidRPr="00E61B6D">
        <w:t>Il protocollo SSL/TLS</w:t>
      </w:r>
    </w:p>
    <w:p w:rsidR="00FD35EB" w:rsidRPr="00E61B6D" w:rsidRDefault="00FD35EB" w:rsidP="00FD35EB">
      <w:pPr>
        <w:numPr>
          <w:ilvl w:val="0"/>
          <w:numId w:val="3"/>
        </w:numPr>
        <w:spacing w:after="0" w:line="240" w:lineRule="auto"/>
      </w:pPr>
      <w:r w:rsidRPr="00E61B6D">
        <w:t>Il funzionamento di TLS</w:t>
      </w:r>
    </w:p>
    <w:p w:rsidR="00FD35EB" w:rsidRDefault="00FD35EB" w:rsidP="00FD35EB">
      <w:pPr>
        <w:numPr>
          <w:ilvl w:val="0"/>
          <w:numId w:val="3"/>
        </w:numPr>
        <w:spacing w:after="0" w:line="240" w:lineRule="auto"/>
      </w:pPr>
      <w:r w:rsidRPr="00E61B6D">
        <w:t>Conclusioni</w:t>
      </w:r>
    </w:p>
    <w:p w:rsidR="00FD35EB" w:rsidRPr="00E61B6D" w:rsidRDefault="00FD35EB" w:rsidP="00E61B6D"/>
    <w:p w:rsidR="00FD35EB" w:rsidRPr="00E61B6D" w:rsidRDefault="00FD35EB" w:rsidP="00626E0F">
      <w:pPr>
        <w:rPr>
          <w:b/>
          <w:bCs/>
          <w:lang w:eastAsia="it-IT" w:bidi="he-IL"/>
        </w:rPr>
      </w:pPr>
      <w:r w:rsidRPr="00E61B6D">
        <w:rPr>
          <w:b/>
          <w:bCs/>
          <w:lang w:eastAsia="it-IT" w:bidi="he-IL"/>
        </w:rPr>
        <w:t>La difesa perimetrale con i Firewall</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rsidRPr="00E61B6D">
        <w:t>I Firewall</w:t>
      </w:r>
    </w:p>
    <w:p w:rsidR="00FD35EB" w:rsidRPr="00E61B6D" w:rsidRDefault="00FD35EB" w:rsidP="00FD35EB">
      <w:pPr>
        <w:numPr>
          <w:ilvl w:val="0"/>
          <w:numId w:val="3"/>
        </w:numPr>
        <w:spacing w:after="0" w:line="240" w:lineRule="auto"/>
      </w:pPr>
      <w:proofErr w:type="spellStart"/>
      <w:r w:rsidRPr="00E61B6D">
        <w:t>StatefulInspection</w:t>
      </w:r>
      <w:proofErr w:type="spellEnd"/>
    </w:p>
    <w:p w:rsidR="00FD35EB" w:rsidRPr="00E61B6D" w:rsidRDefault="00FD35EB" w:rsidP="00FD35EB">
      <w:pPr>
        <w:numPr>
          <w:ilvl w:val="0"/>
          <w:numId w:val="3"/>
        </w:numPr>
        <w:spacing w:after="0" w:line="240" w:lineRule="auto"/>
      </w:pPr>
      <w:r w:rsidRPr="00E61B6D">
        <w:t>Application Proxy</w:t>
      </w:r>
    </w:p>
    <w:p w:rsidR="00FD35EB" w:rsidRPr="00E61B6D" w:rsidRDefault="00FD35EB" w:rsidP="00FD35EB">
      <w:pPr>
        <w:numPr>
          <w:ilvl w:val="0"/>
          <w:numId w:val="3"/>
        </w:numPr>
        <w:spacing w:after="0" w:line="240" w:lineRule="auto"/>
      </w:pPr>
      <w:r w:rsidRPr="00E61B6D">
        <w:t>DMZ</w:t>
      </w:r>
    </w:p>
    <w:p w:rsidR="00FD35EB" w:rsidRPr="00E61B6D" w:rsidRDefault="00FD35EB" w:rsidP="00E61B6D"/>
    <w:p w:rsidR="00FD35EB" w:rsidRPr="00E61B6D" w:rsidRDefault="00FD35EB" w:rsidP="00731A94">
      <w:pPr>
        <w:rPr>
          <w:b/>
          <w:bCs/>
          <w:lang w:eastAsia="it-IT" w:bidi="he-IL"/>
        </w:rPr>
      </w:pPr>
      <w:r w:rsidRPr="00E61B6D">
        <w:rPr>
          <w:b/>
          <w:bCs/>
          <w:lang w:eastAsia="it-IT" w:bidi="he-IL"/>
        </w:rPr>
        <w:t>Reti Private e Reti Private Virtuali VPN</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rsidRPr="00E61B6D">
        <w:t>La VPN</w:t>
      </w:r>
    </w:p>
    <w:p w:rsidR="00FD35EB" w:rsidRPr="00E61B6D" w:rsidRDefault="00FD35EB" w:rsidP="00FD35EB">
      <w:pPr>
        <w:numPr>
          <w:ilvl w:val="0"/>
          <w:numId w:val="3"/>
        </w:numPr>
        <w:spacing w:after="0" w:line="240" w:lineRule="auto"/>
      </w:pPr>
      <w:r w:rsidRPr="00E61B6D">
        <w:t xml:space="preserve">Il Protocollo </w:t>
      </w:r>
      <w:proofErr w:type="spellStart"/>
      <w:r w:rsidRPr="00E61B6D">
        <w:t>IPsec</w:t>
      </w:r>
      <w:proofErr w:type="spellEnd"/>
    </w:p>
    <w:p w:rsidR="00FD35EB" w:rsidRDefault="00FD35EB" w:rsidP="00FD35EB">
      <w:pPr>
        <w:numPr>
          <w:ilvl w:val="0"/>
          <w:numId w:val="3"/>
        </w:numPr>
        <w:spacing w:after="0" w:line="240" w:lineRule="auto"/>
      </w:pPr>
      <w:r w:rsidRPr="00E61B6D">
        <w:t>Classificazione delle VPN</w:t>
      </w:r>
    </w:p>
    <w:p w:rsidR="00FD35EB" w:rsidRDefault="00FD35EB" w:rsidP="00E61B6D"/>
    <w:p w:rsidR="00FD35EB" w:rsidRPr="00E61B6D" w:rsidRDefault="00FD35EB" w:rsidP="00731A94">
      <w:pPr>
        <w:rPr>
          <w:b/>
          <w:bCs/>
          <w:lang w:eastAsia="it-IT" w:bidi="he-IL"/>
        </w:rPr>
      </w:pPr>
      <w:r w:rsidRPr="00E61B6D">
        <w:rPr>
          <w:b/>
          <w:bCs/>
          <w:lang w:eastAsia="it-IT" w:bidi="he-IL"/>
        </w:rPr>
        <w:t xml:space="preserve">Normativa sulla Sicurezza e sulla Privacy </w:t>
      </w:r>
    </w:p>
    <w:p w:rsidR="00FD35EB" w:rsidRPr="00E61B6D" w:rsidRDefault="00FD35EB" w:rsidP="00FD35EB">
      <w:pPr>
        <w:numPr>
          <w:ilvl w:val="0"/>
          <w:numId w:val="3"/>
        </w:numPr>
        <w:spacing w:after="0" w:line="240" w:lineRule="auto"/>
      </w:pPr>
      <w:r w:rsidRPr="00E61B6D">
        <w:t>Generalità</w:t>
      </w:r>
    </w:p>
    <w:p w:rsidR="00FD35EB" w:rsidRPr="00E61B6D" w:rsidRDefault="00FD35EB" w:rsidP="00FD35EB">
      <w:pPr>
        <w:numPr>
          <w:ilvl w:val="0"/>
          <w:numId w:val="3"/>
        </w:numPr>
        <w:spacing w:after="0" w:line="240" w:lineRule="auto"/>
      </w:pPr>
      <w:r w:rsidRPr="00E61B6D">
        <w:lastRenderedPageBreak/>
        <w:t>Giurisprudenza Informatica</w:t>
      </w:r>
    </w:p>
    <w:p w:rsidR="00FD35EB" w:rsidRPr="00E61B6D" w:rsidRDefault="00FD35EB" w:rsidP="00FD35EB">
      <w:pPr>
        <w:numPr>
          <w:ilvl w:val="0"/>
          <w:numId w:val="3"/>
        </w:numPr>
        <w:spacing w:after="0" w:line="240" w:lineRule="auto"/>
      </w:pPr>
      <w:r w:rsidRPr="00E61B6D">
        <w:t>Il Decreto 196/03 del 30 Giugno 2003</w:t>
      </w:r>
      <w:r>
        <w:t xml:space="preserve"> (alcuni articoli)</w:t>
      </w:r>
    </w:p>
    <w:p w:rsidR="00FD35EB" w:rsidRDefault="00FD35EB" w:rsidP="00734CE5"/>
    <w:p w:rsidR="00FD35EB" w:rsidRPr="00734CE5" w:rsidRDefault="00FD35EB" w:rsidP="00ED7B1D">
      <w:pPr>
        <w:rPr>
          <w:b/>
          <w:bCs/>
          <w:u w:val="single"/>
          <w:lang w:eastAsia="it-IT" w:bidi="he-IL"/>
        </w:rPr>
      </w:pPr>
      <w:r>
        <w:rPr>
          <w:b/>
          <w:bCs/>
          <w:u w:val="single"/>
          <w:lang w:eastAsia="it-IT" w:bidi="he-IL"/>
        </w:rPr>
        <w:t>Modello Client/Server e distribuito per i servizi di rete</w:t>
      </w:r>
    </w:p>
    <w:p w:rsidR="00FD35EB" w:rsidRDefault="00FD35EB" w:rsidP="00ED7B1D">
      <w:pPr>
        <w:rPr>
          <w:sz w:val="21"/>
          <w:szCs w:val="21"/>
          <w:u w:val="single"/>
        </w:rPr>
      </w:pPr>
    </w:p>
    <w:p w:rsidR="00FD35EB" w:rsidRPr="00E61B6D" w:rsidRDefault="00FD35EB" w:rsidP="00ED7B1D">
      <w:pPr>
        <w:rPr>
          <w:b/>
          <w:bCs/>
          <w:lang w:eastAsia="it-IT" w:bidi="he-IL"/>
        </w:rPr>
      </w:pPr>
      <w:r>
        <w:rPr>
          <w:b/>
          <w:bCs/>
          <w:lang w:eastAsia="it-IT" w:bidi="he-IL"/>
        </w:rPr>
        <w:t>Le applicazioni e i sistemi distribuiti</w:t>
      </w:r>
    </w:p>
    <w:p w:rsidR="00FD35EB" w:rsidRDefault="00FD35EB" w:rsidP="00FD35EB">
      <w:pPr>
        <w:numPr>
          <w:ilvl w:val="0"/>
          <w:numId w:val="3"/>
        </w:numPr>
        <w:spacing w:after="0" w:line="240" w:lineRule="auto"/>
      </w:pPr>
      <w:r>
        <w:t>Le applicazioni distribuite</w:t>
      </w:r>
    </w:p>
    <w:p w:rsidR="00FD35EB" w:rsidRPr="00E61B6D" w:rsidRDefault="00FD35EB" w:rsidP="00FD35EB">
      <w:pPr>
        <w:numPr>
          <w:ilvl w:val="0"/>
          <w:numId w:val="3"/>
        </w:numPr>
        <w:spacing w:after="0" w:line="240" w:lineRule="auto"/>
      </w:pPr>
      <w:r>
        <w:t>L’evoluzione delle architetture informatiche</w:t>
      </w:r>
    </w:p>
    <w:p w:rsidR="00FD35EB" w:rsidRDefault="00FD35EB" w:rsidP="00FD35EB">
      <w:pPr>
        <w:numPr>
          <w:ilvl w:val="0"/>
          <w:numId w:val="3"/>
        </w:numPr>
        <w:spacing w:after="0" w:line="240" w:lineRule="auto"/>
      </w:pPr>
      <w:r>
        <w:t>Classificazione dei sistemi informativi basati su Web</w:t>
      </w:r>
    </w:p>
    <w:p w:rsidR="00FD35EB" w:rsidRPr="00E61B6D" w:rsidRDefault="00FD35EB" w:rsidP="002D62AC"/>
    <w:p w:rsidR="00FD35EB" w:rsidRPr="002D62AC" w:rsidRDefault="00FD35EB" w:rsidP="00734CE5">
      <w:pPr>
        <w:rPr>
          <w:b/>
          <w:bCs/>
          <w:lang w:eastAsia="it-IT" w:bidi="he-IL"/>
        </w:rPr>
      </w:pPr>
      <w:r w:rsidRPr="002D62AC">
        <w:rPr>
          <w:b/>
          <w:bCs/>
          <w:lang w:eastAsia="it-IT" w:bidi="he-IL"/>
        </w:rPr>
        <w:t>Architetture dei sistemi Web</w:t>
      </w:r>
    </w:p>
    <w:p w:rsidR="00FD35EB" w:rsidRDefault="00FD35EB" w:rsidP="00FD35EB">
      <w:pPr>
        <w:numPr>
          <w:ilvl w:val="0"/>
          <w:numId w:val="3"/>
        </w:numPr>
        <w:spacing w:after="0" w:line="240" w:lineRule="auto"/>
      </w:pPr>
      <w:r w:rsidRPr="002D62AC">
        <w:t>Configurazioni con</w:t>
      </w:r>
      <w:r>
        <w:t xml:space="preserve"> due/tre </w:t>
      </w:r>
      <w:proofErr w:type="spellStart"/>
      <w:r>
        <w:t>tier</w:t>
      </w:r>
      <w:proofErr w:type="spellEnd"/>
    </w:p>
    <w:p w:rsidR="00FD35EB" w:rsidRDefault="00FD35EB" w:rsidP="002D62AC"/>
    <w:p w:rsidR="00FD35EB" w:rsidRPr="002D62AC" w:rsidRDefault="00FD35EB" w:rsidP="002D62AC">
      <w:pPr>
        <w:rPr>
          <w:b/>
          <w:bCs/>
          <w:lang w:eastAsia="it-IT" w:bidi="he-IL"/>
        </w:rPr>
      </w:pPr>
      <w:r w:rsidRPr="002D62AC">
        <w:rPr>
          <w:b/>
          <w:bCs/>
          <w:lang w:eastAsia="it-IT" w:bidi="he-IL"/>
        </w:rPr>
        <w:t>Amministrazione di una rete</w:t>
      </w:r>
      <w:r>
        <w:rPr>
          <w:b/>
          <w:bCs/>
          <w:lang w:eastAsia="it-IT" w:bidi="he-IL"/>
        </w:rPr>
        <w:t xml:space="preserve"> (cenni)</w:t>
      </w:r>
    </w:p>
    <w:p w:rsidR="00FD35EB" w:rsidRDefault="00FD35EB" w:rsidP="00FD35EB">
      <w:pPr>
        <w:numPr>
          <w:ilvl w:val="0"/>
          <w:numId w:val="3"/>
        </w:numPr>
        <w:spacing w:after="0" w:line="240" w:lineRule="auto"/>
      </w:pPr>
      <w:r w:rsidRPr="002D62AC">
        <w:t>Amministrazione di rete</w:t>
      </w:r>
    </w:p>
    <w:p w:rsidR="00FD35EB" w:rsidRDefault="00FD35EB" w:rsidP="00FD35EB">
      <w:pPr>
        <w:numPr>
          <w:ilvl w:val="0"/>
          <w:numId w:val="3"/>
        </w:numPr>
        <w:spacing w:after="0" w:line="240" w:lineRule="auto"/>
      </w:pPr>
      <w:r>
        <w:t>Servizi di directory</w:t>
      </w:r>
    </w:p>
    <w:p w:rsidR="00FD35EB" w:rsidRDefault="00FD35EB" w:rsidP="00FD35EB">
      <w:pPr>
        <w:numPr>
          <w:ilvl w:val="0"/>
          <w:numId w:val="3"/>
        </w:numPr>
        <w:spacing w:after="0" w:line="240" w:lineRule="auto"/>
      </w:pPr>
      <w:r>
        <w:t>LDAP</w:t>
      </w:r>
    </w:p>
    <w:p w:rsidR="00FD35EB" w:rsidRDefault="00FD35EB" w:rsidP="00FD35EB">
      <w:pPr>
        <w:numPr>
          <w:ilvl w:val="0"/>
          <w:numId w:val="3"/>
        </w:numPr>
        <w:spacing w:after="0" w:line="240" w:lineRule="auto"/>
      </w:pPr>
      <w:r>
        <w:t>DNS</w:t>
      </w:r>
    </w:p>
    <w:p w:rsidR="00FD35EB" w:rsidRDefault="00FD35EB" w:rsidP="00FD35EB">
      <w:pPr>
        <w:numPr>
          <w:ilvl w:val="0"/>
          <w:numId w:val="3"/>
        </w:numPr>
        <w:spacing w:after="0" w:line="240" w:lineRule="auto"/>
      </w:pPr>
      <w:r>
        <w:t>Domini</w:t>
      </w:r>
    </w:p>
    <w:p w:rsidR="00FD35EB" w:rsidRDefault="00FD35EB" w:rsidP="002D62AC"/>
    <w:p w:rsidR="00FD35EB" w:rsidRDefault="00FD35EB" w:rsidP="002D62AC"/>
    <w:p w:rsidR="00FD35EB" w:rsidRPr="002D62AC" w:rsidRDefault="00FD35EB" w:rsidP="002D62AC"/>
    <w:p w:rsidR="00FD35EB" w:rsidRDefault="00FD35EB" w:rsidP="0075046C">
      <w:pPr>
        <w:rPr>
          <w:b/>
          <w:sz w:val="21"/>
          <w:szCs w:val="21"/>
          <w:u w:val="single"/>
        </w:rPr>
      </w:pPr>
      <w:r w:rsidRPr="008B0F24">
        <w:rPr>
          <w:b/>
          <w:sz w:val="21"/>
          <w:szCs w:val="21"/>
          <w:u w:val="single"/>
        </w:rPr>
        <w:t>LABORATORIO</w:t>
      </w:r>
    </w:p>
    <w:p w:rsidR="00FD35EB" w:rsidRDefault="00FD35EB" w:rsidP="0075046C">
      <w:pPr>
        <w:rPr>
          <w:b/>
          <w:sz w:val="21"/>
          <w:szCs w:val="21"/>
          <w:u w:val="single"/>
        </w:rPr>
      </w:pPr>
    </w:p>
    <w:p w:rsidR="00FD35EB" w:rsidRPr="00E66152" w:rsidRDefault="00FD35EB" w:rsidP="0075046C">
      <w:pPr>
        <w:pStyle w:val="Titolo1"/>
        <w:rPr>
          <w:sz w:val="21"/>
          <w:szCs w:val="21"/>
          <w:lang w:val="en-GB"/>
        </w:rPr>
      </w:pPr>
    </w:p>
    <w:p w:rsidR="00FD35EB" w:rsidRDefault="00FD35EB" w:rsidP="0075046C">
      <w:pPr>
        <w:pStyle w:val="Titolo1"/>
        <w:rPr>
          <w:sz w:val="21"/>
          <w:szCs w:val="21"/>
        </w:rPr>
      </w:pPr>
      <w:r w:rsidRPr="00274D07">
        <w:rPr>
          <w:sz w:val="21"/>
          <w:szCs w:val="21"/>
        </w:rPr>
        <w:t xml:space="preserve">L’emulatore CISCO </w:t>
      </w:r>
      <w:proofErr w:type="spellStart"/>
      <w:r w:rsidRPr="00274D07">
        <w:rPr>
          <w:sz w:val="21"/>
          <w:szCs w:val="21"/>
        </w:rPr>
        <w:t>PacketTracer</w:t>
      </w:r>
      <w:proofErr w:type="spellEnd"/>
    </w:p>
    <w:p w:rsidR="00FD35EB" w:rsidRDefault="00FD35EB" w:rsidP="00FD35EB">
      <w:pPr>
        <w:numPr>
          <w:ilvl w:val="0"/>
          <w:numId w:val="4"/>
        </w:numPr>
        <w:spacing w:after="0" w:line="240" w:lineRule="auto"/>
      </w:pPr>
      <w:r>
        <w:t xml:space="preserve">VLAN con </w:t>
      </w:r>
      <w:proofErr w:type="spellStart"/>
      <w:r>
        <w:t>PacketTracer</w:t>
      </w:r>
      <w:proofErr w:type="spellEnd"/>
    </w:p>
    <w:p w:rsidR="00FD35EB" w:rsidRDefault="00FD35EB" w:rsidP="00FD35EB">
      <w:pPr>
        <w:numPr>
          <w:ilvl w:val="0"/>
          <w:numId w:val="4"/>
        </w:numPr>
        <w:spacing w:after="0" w:line="240" w:lineRule="auto"/>
      </w:pPr>
      <w:r>
        <w:t>Configurazione delle VLAN</w:t>
      </w:r>
    </w:p>
    <w:p w:rsidR="00FD35EB" w:rsidRDefault="00FD35EB" w:rsidP="00FD35EB">
      <w:pPr>
        <w:numPr>
          <w:ilvl w:val="0"/>
          <w:numId w:val="4"/>
        </w:numPr>
        <w:spacing w:after="0" w:line="240" w:lineRule="auto"/>
      </w:pPr>
      <w:r>
        <w:t>Inter-VLAN RoutingVLAN</w:t>
      </w:r>
    </w:p>
    <w:p w:rsidR="00FD35EB" w:rsidRDefault="00FD35EB" w:rsidP="00FD35EB">
      <w:pPr>
        <w:numPr>
          <w:ilvl w:val="0"/>
          <w:numId w:val="4"/>
        </w:numPr>
        <w:spacing w:after="0" w:line="240" w:lineRule="auto"/>
      </w:pPr>
      <w:r>
        <w:t>S</w:t>
      </w:r>
      <w:r w:rsidRPr="00810827">
        <w:t>imulazione funzionamento</w:t>
      </w:r>
    </w:p>
    <w:p w:rsidR="00FD35EB" w:rsidRDefault="00FD35EB" w:rsidP="004D7E74">
      <w:pPr>
        <w:ind w:left="360"/>
      </w:pPr>
    </w:p>
    <w:p w:rsidR="00FD35EB" w:rsidRDefault="00FD35EB" w:rsidP="00FD35EB">
      <w:pPr>
        <w:numPr>
          <w:ilvl w:val="0"/>
          <w:numId w:val="4"/>
        </w:numPr>
        <w:spacing w:after="0" w:line="240" w:lineRule="auto"/>
      </w:pPr>
      <w:r>
        <w:t xml:space="preserve">Realizzazione di </w:t>
      </w:r>
      <w:proofErr w:type="spellStart"/>
      <w:r>
        <w:t>VPNcon</w:t>
      </w:r>
      <w:proofErr w:type="spellEnd"/>
      <w:r>
        <w:t xml:space="preserve"> </w:t>
      </w:r>
      <w:proofErr w:type="spellStart"/>
      <w:r>
        <w:t>PacketTracer</w:t>
      </w:r>
      <w:proofErr w:type="spellEnd"/>
    </w:p>
    <w:p w:rsidR="00FD35EB" w:rsidRDefault="00FD35EB" w:rsidP="00FD35EB">
      <w:pPr>
        <w:numPr>
          <w:ilvl w:val="0"/>
          <w:numId w:val="4"/>
        </w:numPr>
        <w:spacing w:after="0" w:line="240" w:lineRule="auto"/>
      </w:pPr>
      <w:r>
        <w:t>S</w:t>
      </w:r>
      <w:r w:rsidRPr="00810827">
        <w:t>imulazione funzionamento</w:t>
      </w:r>
    </w:p>
    <w:p w:rsidR="00FD35EB" w:rsidRDefault="00FD35EB" w:rsidP="004D7E74">
      <w:pPr>
        <w:pStyle w:val="Paragrafoelenco"/>
      </w:pPr>
    </w:p>
    <w:p w:rsidR="00FD35EB" w:rsidRPr="00624786" w:rsidRDefault="00FD35EB" w:rsidP="00FD35EB">
      <w:pPr>
        <w:numPr>
          <w:ilvl w:val="0"/>
          <w:numId w:val="4"/>
        </w:numPr>
        <w:spacing w:after="0" w:line="240" w:lineRule="auto"/>
        <w:rPr>
          <w:lang w:val="en-US"/>
        </w:rPr>
      </w:pPr>
      <w:r w:rsidRPr="00624786">
        <w:rPr>
          <w:lang w:val="en-US"/>
        </w:rPr>
        <w:t>Le Access Control List con Packet Tracer</w:t>
      </w:r>
    </w:p>
    <w:p w:rsidR="00FD35EB" w:rsidRDefault="00FD35EB" w:rsidP="00FD35EB">
      <w:pPr>
        <w:numPr>
          <w:ilvl w:val="0"/>
          <w:numId w:val="4"/>
        </w:numPr>
        <w:spacing w:after="0" w:line="240" w:lineRule="auto"/>
      </w:pPr>
      <w:proofErr w:type="spellStart"/>
      <w:r>
        <w:t>WildCardMask</w:t>
      </w:r>
      <w:proofErr w:type="spellEnd"/>
    </w:p>
    <w:p w:rsidR="00FD35EB" w:rsidRDefault="00FD35EB" w:rsidP="00FD35EB">
      <w:pPr>
        <w:numPr>
          <w:ilvl w:val="0"/>
          <w:numId w:val="4"/>
        </w:numPr>
        <w:spacing w:after="0" w:line="240" w:lineRule="auto"/>
      </w:pPr>
      <w:r>
        <w:t xml:space="preserve">In, Out, </w:t>
      </w:r>
      <w:proofErr w:type="spellStart"/>
      <w:r>
        <w:t>Inbound</w:t>
      </w:r>
      <w:proofErr w:type="spellEnd"/>
      <w:r>
        <w:t xml:space="preserve">, </w:t>
      </w:r>
      <w:proofErr w:type="spellStart"/>
      <w:r>
        <w:t>Outbound</w:t>
      </w:r>
      <w:proofErr w:type="spellEnd"/>
    </w:p>
    <w:p w:rsidR="00FD35EB" w:rsidRDefault="00FD35EB" w:rsidP="00FD35EB">
      <w:pPr>
        <w:numPr>
          <w:ilvl w:val="0"/>
          <w:numId w:val="4"/>
        </w:numPr>
        <w:spacing w:after="0" w:line="240" w:lineRule="auto"/>
      </w:pPr>
      <w:r>
        <w:t>ACL Estese</w:t>
      </w:r>
    </w:p>
    <w:p w:rsidR="00FD35EB" w:rsidRDefault="00FD35EB" w:rsidP="00FD35EB">
      <w:pPr>
        <w:numPr>
          <w:ilvl w:val="0"/>
          <w:numId w:val="4"/>
        </w:numPr>
        <w:spacing w:after="0" w:line="240" w:lineRule="auto"/>
      </w:pPr>
      <w:r>
        <w:t>S</w:t>
      </w:r>
      <w:r w:rsidRPr="00810827">
        <w:t>imulazione funzionamento</w:t>
      </w:r>
    </w:p>
    <w:p w:rsidR="00FD35EB" w:rsidRPr="00810827" w:rsidRDefault="00FD35EB" w:rsidP="004D7E74"/>
    <w:p w:rsidR="00FD35EB" w:rsidRDefault="00FD35EB" w:rsidP="004D7E74">
      <w:pPr>
        <w:pStyle w:val="Titolo1"/>
        <w:rPr>
          <w:sz w:val="21"/>
          <w:szCs w:val="21"/>
        </w:rPr>
      </w:pPr>
      <w:r>
        <w:rPr>
          <w:sz w:val="21"/>
          <w:szCs w:val="21"/>
        </w:rPr>
        <w:t xml:space="preserve">Il Pacchetto </w:t>
      </w:r>
      <w:proofErr w:type="spellStart"/>
      <w:r>
        <w:rPr>
          <w:sz w:val="21"/>
          <w:szCs w:val="21"/>
        </w:rPr>
        <w:t>OpenGPG</w:t>
      </w:r>
      <w:proofErr w:type="spellEnd"/>
    </w:p>
    <w:p w:rsidR="00FD35EB" w:rsidRDefault="00FD35EB" w:rsidP="00FD35EB">
      <w:pPr>
        <w:numPr>
          <w:ilvl w:val="0"/>
          <w:numId w:val="4"/>
        </w:numPr>
        <w:spacing w:after="0" w:line="240" w:lineRule="auto"/>
      </w:pPr>
      <w:r>
        <w:t>Utilizzo GPG</w:t>
      </w:r>
    </w:p>
    <w:p w:rsidR="00FD35EB" w:rsidRDefault="00FD35EB" w:rsidP="00FD35EB">
      <w:pPr>
        <w:numPr>
          <w:ilvl w:val="0"/>
          <w:numId w:val="4"/>
        </w:numPr>
        <w:spacing w:after="0" w:line="240" w:lineRule="auto"/>
      </w:pPr>
      <w:r>
        <w:lastRenderedPageBreak/>
        <w:t>Gestione chiavi</w:t>
      </w:r>
    </w:p>
    <w:p w:rsidR="00FD35EB" w:rsidRDefault="00FD35EB" w:rsidP="00FD35EB">
      <w:pPr>
        <w:numPr>
          <w:ilvl w:val="0"/>
          <w:numId w:val="4"/>
        </w:numPr>
        <w:spacing w:after="0" w:line="240" w:lineRule="auto"/>
      </w:pPr>
      <w:r>
        <w:t>Cifratura di messaggi di posta elettronica</w:t>
      </w:r>
    </w:p>
    <w:p w:rsidR="00FD35EB" w:rsidRDefault="00FD35EB" w:rsidP="00FD35EB">
      <w:pPr>
        <w:numPr>
          <w:ilvl w:val="0"/>
          <w:numId w:val="4"/>
        </w:numPr>
        <w:spacing w:after="0" w:line="240" w:lineRule="auto"/>
      </w:pPr>
      <w:r>
        <w:t>Certificato digitale</w:t>
      </w:r>
    </w:p>
    <w:p w:rsidR="00FD35EB" w:rsidRDefault="00FD35EB" w:rsidP="00624786"/>
    <w:p w:rsidR="00FD35EB" w:rsidRPr="00964479" w:rsidRDefault="00FD35EB" w:rsidP="00964479">
      <w:pPr>
        <w:pStyle w:val="Titolo1"/>
        <w:rPr>
          <w:sz w:val="21"/>
          <w:szCs w:val="21"/>
        </w:rPr>
      </w:pPr>
      <w:r w:rsidRPr="00964479">
        <w:rPr>
          <w:sz w:val="21"/>
          <w:szCs w:val="21"/>
        </w:rPr>
        <w:t>Gestire la crittografia in Java</w:t>
      </w:r>
    </w:p>
    <w:p w:rsidR="00FD35EB" w:rsidRPr="00964479" w:rsidRDefault="00FD35EB" w:rsidP="00FD35EB">
      <w:pPr>
        <w:numPr>
          <w:ilvl w:val="0"/>
          <w:numId w:val="4"/>
        </w:numPr>
        <w:spacing w:after="0" w:line="240" w:lineRule="auto"/>
      </w:pPr>
      <w:r w:rsidRPr="00964479">
        <w:t xml:space="preserve">Le classi </w:t>
      </w:r>
      <w:proofErr w:type="spellStart"/>
      <w:r w:rsidRPr="00964479">
        <w:t>javax.security</w:t>
      </w:r>
      <w:proofErr w:type="spellEnd"/>
      <w:r w:rsidRPr="00964479">
        <w:t xml:space="preserve">, </w:t>
      </w:r>
      <w:proofErr w:type="spellStart"/>
      <w:r w:rsidRPr="00964479">
        <w:t>javax.crypto</w:t>
      </w:r>
      <w:proofErr w:type="spellEnd"/>
      <w:r w:rsidRPr="00964479">
        <w:t xml:space="preserve"> integrate in jdk-1.8</w:t>
      </w:r>
    </w:p>
    <w:p w:rsidR="00FD35EB" w:rsidRPr="00964479" w:rsidRDefault="00FD35EB" w:rsidP="00FD35EB">
      <w:pPr>
        <w:numPr>
          <w:ilvl w:val="0"/>
          <w:numId w:val="4"/>
        </w:numPr>
        <w:spacing w:after="0" w:line="240" w:lineRule="auto"/>
      </w:pPr>
      <w:r w:rsidRPr="00964479">
        <w:t>Crittografia Simmetrica con algoritmo DES</w:t>
      </w:r>
    </w:p>
    <w:p w:rsidR="00FD35EB" w:rsidRPr="00964479" w:rsidRDefault="00FD35EB" w:rsidP="00FD35EB">
      <w:pPr>
        <w:numPr>
          <w:ilvl w:val="0"/>
          <w:numId w:val="4"/>
        </w:numPr>
        <w:spacing w:after="0" w:line="240" w:lineRule="auto"/>
      </w:pPr>
      <w:r w:rsidRPr="00964479">
        <w:t>Crittografia Asimmetrica con algoritmo RSA</w:t>
      </w:r>
    </w:p>
    <w:p w:rsidR="00FD35EB" w:rsidRDefault="00FD35EB" w:rsidP="00FD35EB">
      <w:pPr>
        <w:numPr>
          <w:ilvl w:val="0"/>
          <w:numId w:val="4"/>
        </w:numPr>
        <w:spacing w:after="0" w:line="240" w:lineRule="auto"/>
        <w:rPr>
          <w:rFonts w:ascii="Arial" w:hAnsi="Arial" w:cs="Arial"/>
          <w:color w:val="222222"/>
          <w:sz w:val="19"/>
          <w:szCs w:val="19"/>
        </w:rPr>
      </w:pPr>
      <w:r w:rsidRPr="00964479">
        <w:t>L’algoritmo MD5 per l'integrità dei messaggi</w:t>
      </w:r>
    </w:p>
    <w:p w:rsidR="00FD35EB" w:rsidRDefault="00FD35EB" w:rsidP="00964479">
      <w:pPr>
        <w:shd w:val="clear" w:color="auto" w:fill="FFFFFF"/>
        <w:rPr>
          <w:rFonts w:ascii="Arial" w:hAnsi="Arial" w:cs="Arial"/>
          <w:color w:val="222222"/>
          <w:sz w:val="19"/>
          <w:szCs w:val="19"/>
        </w:rPr>
      </w:pPr>
    </w:p>
    <w:p w:rsidR="00FD35EB" w:rsidRDefault="00FD35EB" w:rsidP="00964479">
      <w:pPr>
        <w:shd w:val="clear" w:color="auto" w:fill="FFFFFF"/>
        <w:rPr>
          <w:rFonts w:ascii="Arial" w:hAnsi="Arial" w:cs="Arial"/>
          <w:color w:val="222222"/>
          <w:sz w:val="19"/>
          <w:szCs w:val="19"/>
        </w:rPr>
      </w:pPr>
    </w:p>
    <w:p w:rsidR="00FD35EB" w:rsidRPr="00964479" w:rsidRDefault="00FD35EB" w:rsidP="00964479">
      <w:pPr>
        <w:pStyle w:val="Titolo1"/>
        <w:rPr>
          <w:sz w:val="21"/>
          <w:szCs w:val="21"/>
        </w:rPr>
      </w:pPr>
      <w:r w:rsidRPr="00964479">
        <w:rPr>
          <w:sz w:val="21"/>
          <w:szCs w:val="21"/>
        </w:rPr>
        <w:t>Applicazioni Web: sicurezza</w:t>
      </w:r>
    </w:p>
    <w:p w:rsidR="00FD35EB" w:rsidRPr="00964479" w:rsidRDefault="00FD35EB" w:rsidP="00FD35EB">
      <w:pPr>
        <w:numPr>
          <w:ilvl w:val="0"/>
          <w:numId w:val="4"/>
        </w:numPr>
        <w:spacing w:after="0" w:line="240" w:lineRule="auto"/>
      </w:pPr>
      <w:proofErr w:type="spellStart"/>
      <w:r w:rsidRPr="00964479">
        <w:t>Authentication</w:t>
      </w:r>
      <w:proofErr w:type="spellEnd"/>
      <w:r w:rsidRPr="00964479">
        <w:t xml:space="preserve"> e </w:t>
      </w:r>
      <w:proofErr w:type="spellStart"/>
      <w:r w:rsidRPr="00964479">
        <w:t>Authoritation</w:t>
      </w:r>
      <w:proofErr w:type="spellEnd"/>
      <w:r w:rsidRPr="00964479">
        <w:t xml:space="preserve"> degli utenti per l'accesso alle risorse in PHP</w:t>
      </w:r>
    </w:p>
    <w:p w:rsidR="00FD35EB" w:rsidRPr="00964479" w:rsidRDefault="00FD35EB" w:rsidP="00624786">
      <w:pPr>
        <w:pStyle w:val="Titolo1"/>
        <w:rPr>
          <w:sz w:val="21"/>
          <w:szCs w:val="21"/>
          <w:lang w:val="pt-PT"/>
        </w:rPr>
      </w:pPr>
    </w:p>
    <w:p w:rsidR="00FD35EB" w:rsidRDefault="00FD35EB" w:rsidP="00624786">
      <w:pPr>
        <w:pStyle w:val="Titolo1"/>
        <w:rPr>
          <w:sz w:val="21"/>
          <w:szCs w:val="21"/>
        </w:rPr>
      </w:pPr>
    </w:p>
    <w:p w:rsidR="00FD35EB" w:rsidRDefault="00FD35EB" w:rsidP="0070202B">
      <w:pPr>
        <w:ind w:firstLine="708"/>
        <w:rPr>
          <w:b/>
        </w:rPr>
      </w:pPr>
    </w:p>
    <w:p w:rsidR="00FD35EB" w:rsidRPr="0070202B" w:rsidRDefault="00FD35EB" w:rsidP="0070202B">
      <w:pPr>
        <w:ind w:firstLine="708"/>
        <w:rPr>
          <w:b/>
        </w:rPr>
      </w:pPr>
      <w:r>
        <w:rPr>
          <w:b/>
        </w:rPr>
        <w:t>GLI ALUNNI</w:t>
      </w:r>
      <w:r>
        <w:rPr>
          <w:b/>
        </w:rPr>
        <w:tab/>
      </w:r>
      <w:r>
        <w:rPr>
          <w:b/>
        </w:rPr>
        <w:tab/>
      </w:r>
      <w:r>
        <w:rPr>
          <w:b/>
        </w:rPr>
        <w:tab/>
      </w:r>
      <w:r>
        <w:rPr>
          <w:b/>
        </w:rPr>
        <w:tab/>
      </w:r>
      <w:r>
        <w:rPr>
          <w:b/>
        </w:rPr>
        <w:tab/>
      </w:r>
      <w:r w:rsidRPr="0070202B">
        <w:rPr>
          <w:b/>
        </w:rPr>
        <w:tab/>
      </w:r>
      <w:r w:rsidRPr="0070202B">
        <w:rPr>
          <w:b/>
        </w:rPr>
        <w:tab/>
        <w:t>I DOCENTI</w:t>
      </w:r>
    </w:p>
    <w:p w:rsidR="00FD35EB" w:rsidRDefault="00FD35EB" w:rsidP="0070202B">
      <w:pPr>
        <w:rPr>
          <w:b/>
        </w:rPr>
      </w:pPr>
      <w:r w:rsidRPr="0070202B">
        <w:rPr>
          <w:b/>
        </w:rPr>
        <w:t>____________________________</w:t>
      </w:r>
      <w:r w:rsidRPr="0070202B">
        <w:rPr>
          <w:b/>
        </w:rPr>
        <w:tab/>
      </w:r>
      <w:r w:rsidRPr="0070202B">
        <w:rPr>
          <w:b/>
        </w:rPr>
        <w:tab/>
      </w:r>
      <w:r w:rsidRPr="0070202B">
        <w:rPr>
          <w:b/>
        </w:rPr>
        <w:tab/>
      </w:r>
      <w:r w:rsidRPr="0070202B">
        <w:rPr>
          <w:b/>
        </w:rPr>
        <w:tab/>
        <w:t>________________________</w:t>
      </w:r>
    </w:p>
    <w:p w:rsidR="00FD35EB" w:rsidRPr="0070202B" w:rsidRDefault="00FD35EB" w:rsidP="0070202B">
      <w:pPr>
        <w:rPr>
          <w:b/>
        </w:rPr>
      </w:pPr>
    </w:p>
    <w:p w:rsidR="00FD35EB" w:rsidRDefault="00FD35EB">
      <w:pPr>
        <w:rPr>
          <w:b/>
        </w:rPr>
      </w:pPr>
      <w:r w:rsidRPr="0070202B">
        <w:rPr>
          <w:b/>
        </w:rPr>
        <w:t>____________________________</w:t>
      </w:r>
      <w:r w:rsidRPr="0070202B">
        <w:rPr>
          <w:b/>
        </w:rPr>
        <w:tab/>
      </w:r>
      <w:r w:rsidRPr="0070202B">
        <w:rPr>
          <w:b/>
        </w:rPr>
        <w:tab/>
      </w:r>
      <w:r w:rsidRPr="0070202B">
        <w:rPr>
          <w:b/>
        </w:rPr>
        <w:tab/>
      </w:r>
      <w:r w:rsidRPr="0070202B">
        <w:rPr>
          <w:b/>
        </w:rPr>
        <w:tab/>
        <w:t>________________________</w:t>
      </w:r>
    </w:p>
    <w:p w:rsidR="00FD35EB" w:rsidRDefault="00FD35EB">
      <w:pPr>
        <w:spacing w:line="259" w:lineRule="auto"/>
        <w:rPr>
          <w:b/>
        </w:rPr>
      </w:pPr>
      <w:r>
        <w:rPr>
          <w:b/>
        </w:rPr>
        <w:br w:type="page"/>
      </w:r>
    </w:p>
    <w:p w:rsidR="00FD35EB" w:rsidRPr="004F2E3D" w:rsidRDefault="00FD35EB"/>
    <w:tbl>
      <w:tblPr>
        <w:tblW w:w="10260" w:type="dxa"/>
        <w:tblInd w:w="-470" w:type="dxa"/>
        <w:tblBorders>
          <w:left w:val="double" w:sz="4" w:space="0" w:color="808080"/>
          <w:bottom w:val="double" w:sz="4" w:space="0" w:color="808080"/>
          <w:right w:val="double" w:sz="4" w:space="0" w:color="808080"/>
          <w:insideH w:val="single" w:sz="4" w:space="0" w:color="auto"/>
          <w:insideV w:val="single" w:sz="4" w:space="0" w:color="auto"/>
        </w:tblBorders>
        <w:tblLayout w:type="fixed"/>
        <w:tblCellMar>
          <w:left w:w="70" w:type="dxa"/>
          <w:right w:w="70" w:type="dxa"/>
        </w:tblCellMar>
        <w:tblLook w:val="0000"/>
      </w:tblPr>
      <w:tblGrid>
        <w:gridCol w:w="10260"/>
      </w:tblGrid>
      <w:tr w:rsidR="00FD35EB" w:rsidRPr="00FC2460" w:rsidTr="00905ABC">
        <w:trPr>
          <w:trHeight w:val="136"/>
        </w:trPr>
        <w:tc>
          <w:tcPr>
            <w:tcW w:w="10260" w:type="dxa"/>
            <w:tcBorders>
              <w:bottom w:val="double" w:sz="4" w:space="0" w:color="808080"/>
            </w:tcBorders>
          </w:tcPr>
          <w:p w:rsidR="00FD35EB" w:rsidRPr="001603D1" w:rsidRDefault="00FD35EB" w:rsidP="00905ABC">
            <w:pPr>
              <w:rPr>
                <w:rFonts w:ascii="Georgia" w:hAnsi="Georgia"/>
                <w:sz w:val="20"/>
              </w:rPr>
            </w:pPr>
          </w:p>
          <w:p w:rsidR="00FD35EB" w:rsidRDefault="00FD35EB" w:rsidP="00905ABC">
            <w:pPr>
              <w:rPr>
                <w:rFonts w:ascii="Georgia" w:hAnsi="Georgia" w:cs="Arial"/>
                <w:b/>
                <w:sz w:val="28"/>
                <w:szCs w:val="28"/>
              </w:rPr>
            </w:pPr>
          </w:p>
          <w:p w:rsidR="00FD35EB" w:rsidRDefault="00FD35EB" w:rsidP="00905ABC">
            <w:pPr>
              <w:jc w:val="center"/>
              <w:rPr>
                <w:rFonts w:ascii="Georgia" w:hAnsi="Georgia" w:cs="Arial"/>
                <w:b/>
                <w:sz w:val="28"/>
                <w:szCs w:val="28"/>
              </w:rPr>
            </w:pPr>
          </w:p>
          <w:p w:rsidR="00FD35EB" w:rsidRDefault="00FD35EB" w:rsidP="00905ABC">
            <w:pPr>
              <w:jc w:val="center"/>
              <w:rPr>
                <w:rFonts w:ascii="Georgia" w:hAnsi="Georgia" w:cs="Arial"/>
                <w:b/>
                <w:sz w:val="28"/>
                <w:szCs w:val="28"/>
              </w:rPr>
            </w:pPr>
            <w:r>
              <w:rPr>
                <w:rFonts w:ascii="Georgia" w:hAnsi="Georgia" w:cs="Arial"/>
                <w:b/>
                <w:sz w:val="28"/>
                <w:szCs w:val="28"/>
              </w:rPr>
              <w:t>PROGRAMMA</w:t>
            </w:r>
            <w:r w:rsidRPr="004E7B9C">
              <w:rPr>
                <w:rFonts w:ascii="Georgia" w:hAnsi="Georgia" w:cs="Arial"/>
                <w:b/>
                <w:sz w:val="28"/>
                <w:szCs w:val="28"/>
              </w:rPr>
              <w:t xml:space="preserve"> DI ITALIANO</w:t>
            </w:r>
          </w:p>
          <w:p w:rsidR="00FD35EB" w:rsidRDefault="00FD35EB" w:rsidP="00905ABC">
            <w:pPr>
              <w:jc w:val="center"/>
              <w:rPr>
                <w:rFonts w:ascii="Georgia" w:hAnsi="Georgia" w:cs="Arial"/>
                <w:b/>
                <w:sz w:val="28"/>
                <w:szCs w:val="28"/>
              </w:rPr>
            </w:pPr>
            <w:r>
              <w:rPr>
                <w:rFonts w:ascii="Georgia" w:hAnsi="Georgia" w:cs="Arial"/>
                <w:b/>
                <w:sz w:val="28"/>
                <w:szCs w:val="28"/>
              </w:rPr>
              <w:t xml:space="preserve">Classe </w:t>
            </w:r>
            <w:proofErr w:type="spellStart"/>
            <w:r>
              <w:rPr>
                <w:rFonts w:ascii="Georgia" w:hAnsi="Georgia" w:cs="Arial"/>
                <w:b/>
                <w:sz w:val="28"/>
                <w:szCs w:val="28"/>
              </w:rPr>
              <w:t>VAi</w:t>
            </w:r>
            <w:proofErr w:type="spellEnd"/>
            <w:r>
              <w:rPr>
                <w:rFonts w:ascii="Georgia" w:hAnsi="Georgia" w:cs="Arial"/>
                <w:b/>
                <w:sz w:val="28"/>
                <w:szCs w:val="28"/>
              </w:rPr>
              <w:t xml:space="preserve">  </w:t>
            </w:r>
            <w:proofErr w:type="spellStart"/>
            <w:r>
              <w:rPr>
                <w:rFonts w:ascii="Georgia" w:hAnsi="Georgia" w:cs="Arial"/>
                <w:b/>
                <w:sz w:val="28"/>
                <w:szCs w:val="28"/>
              </w:rPr>
              <w:t>-a.s.</w:t>
            </w:r>
            <w:proofErr w:type="spellEnd"/>
            <w:r>
              <w:rPr>
                <w:rFonts w:ascii="Georgia" w:hAnsi="Georgia" w:cs="Arial"/>
                <w:b/>
                <w:sz w:val="28"/>
                <w:szCs w:val="28"/>
              </w:rPr>
              <w:t xml:space="preserve"> 2015 / 2016</w:t>
            </w:r>
          </w:p>
          <w:p w:rsidR="00FD35EB" w:rsidRDefault="00FD35EB" w:rsidP="00905ABC">
            <w:pPr>
              <w:jc w:val="center"/>
              <w:rPr>
                <w:rFonts w:ascii="Georgia" w:hAnsi="Georgia" w:cs="Arial"/>
                <w:b/>
                <w:sz w:val="28"/>
                <w:szCs w:val="28"/>
              </w:rPr>
            </w:pPr>
          </w:p>
          <w:p w:rsidR="00FD35EB" w:rsidRDefault="00FD35EB" w:rsidP="00905ABC">
            <w:pPr>
              <w:jc w:val="center"/>
              <w:rPr>
                <w:rFonts w:ascii="Georgia" w:hAnsi="Georgia" w:cs="Arial"/>
                <w:b/>
                <w:sz w:val="28"/>
                <w:szCs w:val="28"/>
              </w:rPr>
            </w:pPr>
          </w:p>
          <w:p w:rsidR="00FD35EB" w:rsidRDefault="00FD35EB" w:rsidP="00905ABC">
            <w:pPr>
              <w:jc w:val="center"/>
              <w:rPr>
                <w:rFonts w:ascii="Georgia" w:hAnsi="Georgia" w:cs="Arial"/>
                <w:b/>
                <w:sz w:val="28"/>
                <w:szCs w:val="28"/>
              </w:rPr>
            </w:pPr>
          </w:p>
          <w:p w:rsidR="00FD35EB" w:rsidRPr="004E7B9C" w:rsidRDefault="00FD35EB" w:rsidP="00905ABC">
            <w:pPr>
              <w:jc w:val="both"/>
              <w:rPr>
                <w:rFonts w:ascii="Georgia" w:hAnsi="Georgia" w:cs="Arial"/>
                <w:b/>
                <w:sz w:val="20"/>
              </w:rPr>
            </w:pPr>
            <w:r>
              <w:rPr>
                <w:rFonts w:ascii="Georgia" w:hAnsi="Georgia" w:cs="Arial"/>
                <w:b/>
                <w:sz w:val="20"/>
              </w:rPr>
              <w:t xml:space="preserve">TESTO </w:t>
            </w:r>
            <w:proofErr w:type="spellStart"/>
            <w:r>
              <w:rPr>
                <w:rFonts w:ascii="Georgia" w:hAnsi="Georgia" w:cs="Arial"/>
                <w:b/>
                <w:sz w:val="20"/>
              </w:rPr>
              <w:t>DI</w:t>
            </w:r>
            <w:proofErr w:type="spellEnd"/>
            <w:r>
              <w:rPr>
                <w:rFonts w:ascii="Georgia" w:hAnsi="Georgia" w:cs="Arial"/>
                <w:b/>
                <w:sz w:val="20"/>
              </w:rPr>
              <w:t xml:space="preserve"> RIFERIMENTO: Baldi, </w:t>
            </w:r>
            <w:proofErr w:type="spellStart"/>
            <w:r>
              <w:rPr>
                <w:rFonts w:ascii="Georgia" w:hAnsi="Georgia" w:cs="Arial"/>
                <w:b/>
                <w:sz w:val="20"/>
              </w:rPr>
              <w:t>Giusso</w:t>
            </w:r>
            <w:proofErr w:type="spellEnd"/>
            <w:r>
              <w:rPr>
                <w:rFonts w:ascii="Georgia" w:hAnsi="Georgia" w:cs="Arial"/>
                <w:b/>
                <w:sz w:val="20"/>
              </w:rPr>
              <w:t xml:space="preserve">, </w:t>
            </w:r>
            <w:proofErr w:type="spellStart"/>
            <w:r>
              <w:rPr>
                <w:rFonts w:ascii="Georgia" w:hAnsi="Georgia" w:cs="Arial"/>
                <w:b/>
                <w:sz w:val="20"/>
              </w:rPr>
              <w:t>Razetti</w:t>
            </w:r>
            <w:proofErr w:type="spellEnd"/>
            <w:r>
              <w:rPr>
                <w:rFonts w:ascii="Georgia" w:hAnsi="Georgia" w:cs="Arial"/>
                <w:b/>
                <w:sz w:val="20"/>
              </w:rPr>
              <w:t xml:space="preserve">, Zaccaria, </w:t>
            </w:r>
            <w:r>
              <w:rPr>
                <w:rFonts w:ascii="Georgia" w:hAnsi="Georgia" w:cs="Arial"/>
                <w:b/>
                <w:i/>
                <w:sz w:val="20"/>
              </w:rPr>
              <w:t xml:space="preserve">L’attualità della letteratura, </w:t>
            </w:r>
            <w:r>
              <w:rPr>
                <w:rFonts w:ascii="Georgia" w:hAnsi="Georgia" w:cs="Arial"/>
                <w:b/>
                <w:sz w:val="20"/>
              </w:rPr>
              <w:t>Paravia, vol.3, tomi 1 e 2</w:t>
            </w:r>
          </w:p>
          <w:p w:rsidR="00FD35EB" w:rsidRDefault="00FD35EB" w:rsidP="00905ABC">
            <w:pPr>
              <w:rPr>
                <w:rFonts w:ascii="Georgia" w:hAnsi="Georgia" w:cs="Arial"/>
                <w:sz w:val="20"/>
              </w:rPr>
            </w:pPr>
          </w:p>
          <w:p w:rsidR="00FD35EB" w:rsidRDefault="00FD35EB" w:rsidP="00905ABC">
            <w:pPr>
              <w:rPr>
                <w:rFonts w:ascii="Georgia" w:hAnsi="Georgia" w:cs="Arial"/>
                <w:sz w:val="20"/>
              </w:rPr>
            </w:pPr>
          </w:p>
          <w:p w:rsidR="00FD35EB" w:rsidRPr="00C1348A" w:rsidRDefault="00FD35EB" w:rsidP="00905ABC">
            <w:pPr>
              <w:rPr>
                <w:rFonts w:ascii="Georgia" w:hAnsi="Georgia" w:cs="Arial"/>
                <w:b/>
                <w:sz w:val="20"/>
                <w:u w:val="single"/>
              </w:rPr>
            </w:pPr>
            <w:r w:rsidRPr="00C1348A">
              <w:rPr>
                <w:rFonts w:ascii="Georgia" w:hAnsi="Georgia" w:cs="Arial"/>
                <w:b/>
                <w:sz w:val="20"/>
                <w:u w:val="single"/>
              </w:rPr>
              <w:t>TOMO 1</w:t>
            </w:r>
          </w:p>
          <w:p w:rsidR="00FD35EB" w:rsidRPr="00C1348A" w:rsidRDefault="00FD35EB" w:rsidP="00905ABC">
            <w:pPr>
              <w:rPr>
                <w:rFonts w:ascii="Georgia" w:hAnsi="Georgia" w:cs="Arial"/>
                <w:b/>
                <w:sz w:val="20"/>
              </w:rPr>
            </w:pPr>
          </w:p>
          <w:p w:rsidR="00FD35EB" w:rsidRPr="00C1348A" w:rsidRDefault="00FD35EB" w:rsidP="00905ABC">
            <w:pPr>
              <w:jc w:val="both"/>
              <w:rPr>
                <w:rFonts w:ascii="Georgia" w:hAnsi="Georgia" w:cs="Arial"/>
                <w:b/>
                <w:sz w:val="20"/>
              </w:rPr>
            </w:pPr>
            <w:r w:rsidRPr="00C1348A">
              <w:rPr>
                <w:rFonts w:ascii="Georgia" w:hAnsi="Georgia" w:cs="Arial"/>
                <w:b/>
                <w:sz w:val="20"/>
              </w:rPr>
              <w:t>1.L’ETA’ POSTUNITARIA</w:t>
            </w:r>
          </w:p>
          <w:p w:rsidR="00FD35EB" w:rsidRPr="00013D93"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sidRPr="00013D93">
              <w:rPr>
                <w:rFonts w:ascii="Georgia" w:eastAsia="Times New Roman" w:hAnsi="Georgia" w:cs="Arial"/>
                <w:sz w:val="20"/>
                <w:szCs w:val="20"/>
                <w:lang w:eastAsia="it-IT"/>
              </w:rPr>
              <w:t>Le strutture politiche, economiche e sociali</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Le ideologie</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Naturalismo francese. G. Flaubert, I sogni di Emma</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Verismo italiano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 xml:space="preserve">Giovanni Verga (vita, opere, poetica e tecnica narrativa verista, ideologia, confronto tra verismo e naturalismo; </w:t>
            </w:r>
            <w:r w:rsidRPr="00F31A6F">
              <w:rPr>
                <w:rFonts w:ascii="Georgia" w:eastAsia="Times New Roman" w:hAnsi="Georgia" w:cs="Arial"/>
                <w:i/>
                <w:sz w:val="20"/>
                <w:szCs w:val="20"/>
                <w:lang w:eastAsia="it-IT"/>
              </w:rPr>
              <w:t>Prefazione</w:t>
            </w:r>
            <w:r>
              <w:rPr>
                <w:rFonts w:ascii="Georgia" w:eastAsia="Times New Roman" w:hAnsi="Georgia" w:cs="Arial"/>
                <w:sz w:val="20"/>
                <w:szCs w:val="20"/>
                <w:lang w:eastAsia="it-IT"/>
              </w:rPr>
              <w:t xml:space="preserve"> a </w:t>
            </w:r>
            <w:r w:rsidRPr="00F31A6F">
              <w:rPr>
                <w:rFonts w:ascii="Georgia" w:eastAsia="Times New Roman" w:hAnsi="Georgia" w:cs="Arial"/>
                <w:i/>
                <w:sz w:val="20"/>
                <w:szCs w:val="20"/>
                <w:lang w:eastAsia="it-IT"/>
              </w:rPr>
              <w:t>L’amante di Gramigna</w:t>
            </w:r>
            <w:r>
              <w:rPr>
                <w:rFonts w:ascii="Georgia" w:eastAsia="Times New Roman" w:hAnsi="Georgia" w:cs="Arial"/>
                <w:sz w:val="20"/>
                <w:szCs w:val="20"/>
                <w:lang w:eastAsia="it-IT"/>
              </w:rPr>
              <w:t xml:space="preserve">, </w:t>
            </w:r>
            <w:r w:rsidRPr="00F31A6F">
              <w:rPr>
                <w:rFonts w:ascii="Georgia" w:eastAsia="Times New Roman" w:hAnsi="Georgia" w:cs="Arial"/>
                <w:i/>
                <w:sz w:val="20"/>
                <w:szCs w:val="20"/>
                <w:lang w:eastAsia="it-IT"/>
              </w:rPr>
              <w:t>Fantasticheria</w:t>
            </w:r>
            <w:r>
              <w:rPr>
                <w:rFonts w:ascii="Georgia" w:eastAsia="Times New Roman" w:hAnsi="Georgia" w:cs="Arial"/>
                <w:sz w:val="20"/>
                <w:szCs w:val="20"/>
                <w:lang w:eastAsia="it-IT"/>
              </w:rPr>
              <w:t xml:space="preserve"> e </w:t>
            </w:r>
            <w:r w:rsidRPr="00F31A6F">
              <w:rPr>
                <w:rFonts w:ascii="Georgia" w:eastAsia="Times New Roman" w:hAnsi="Georgia" w:cs="Arial"/>
                <w:i/>
                <w:sz w:val="20"/>
                <w:szCs w:val="20"/>
                <w:lang w:eastAsia="it-IT"/>
              </w:rPr>
              <w:t xml:space="preserve">Rosso Malpelo </w:t>
            </w:r>
            <w:r>
              <w:rPr>
                <w:rFonts w:ascii="Georgia" w:eastAsia="Times New Roman" w:hAnsi="Georgia" w:cs="Arial"/>
                <w:sz w:val="20"/>
                <w:szCs w:val="20"/>
                <w:lang w:eastAsia="it-IT"/>
              </w:rPr>
              <w:t xml:space="preserve">da </w:t>
            </w:r>
            <w:r w:rsidRPr="00F31A6F">
              <w:rPr>
                <w:rFonts w:ascii="Georgia" w:eastAsia="Times New Roman" w:hAnsi="Georgia" w:cs="Arial"/>
                <w:i/>
                <w:sz w:val="20"/>
                <w:szCs w:val="20"/>
                <w:lang w:eastAsia="it-IT"/>
              </w:rPr>
              <w:t>Vita dei Campi</w:t>
            </w:r>
            <w:r>
              <w:rPr>
                <w:rFonts w:ascii="Georgia" w:eastAsia="Times New Roman" w:hAnsi="Georgia" w:cs="Arial"/>
                <w:sz w:val="20"/>
                <w:szCs w:val="20"/>
                <w:lang w:eastAsia="it-IT"/>
              </w:rPr>
              <w:t xml:space="preserve">, Il </w:t>
            </w:r>
            <w:r w:rsidRPr="00F31A6F">
              <w:rPr>
                <w:rFonts w:ascii="Georgia" w:eastAsia="Times New Roman" w:hAnsi="Georgia" w:cs="Arial"/>
                <w:i/>
                <w:sz w:val="20"/>
                <w:szCs w:val="20"/>
                <w:lang w:eastAsia="it-IT"/>
              </w:rPr>
              <w:t>ciclo dei vinti</w:t>
            </w:r>
            <w:r>
              <w:rPr>
                <w:rFonts w:ascii="Georgia" w:eastAsia="Times New Roman" w:hAnsi="Georgia" w:cs="Arial"/>
                <w:sz w:val="20"/>
                <w:szCs w:val="20"/>
                <w:lang w:eastAsia="it-IT"/>
              </w:rPr>
              <w:t xml:space="preserve">, la </w:t>
            </w:r>
            <w:r w:rsidRPr="00F31A6F">
              <w:rPr>
                <w:rFonts w:ascii="Georgia" w:eastAsia="Times New Roman" w:hAnsi="Georgia" w:cs="Arial"/>
                <w:i/>
                <w:sz w:val="20"/>
                <w:szCs w:val="20"/>
                <w:lang w:eastAsia="it-IT"/>
              </w:rPr>
              <w:t>Prefazione</w:t>
            </w:r>
            <w:r>
              <w:rPr>
                <w:rFonts w:ascii="Georgia" w:eastAsia="Times New Roman" w:hAnsi="Georgia" w:cs="Arial"/>
                <w:sz w:val="20"/>
                <w:szCs w:val="20"/>
                <w:lang w:eastAsia="it-IT"/>
              </w:rPr>
              <w:t xml:space="preserve"> a </w:t>
            </w:r>
            <w:r w:rsidRPr="00F31A6F">
              <w:rPr>
                <w:rFonts w:ascii="Georgia" w:eastAsia="Times New Roman" w:hAnsi="Georgia" w:cs="Arial"/>
                <w:i/>
                <w:sz w:val="20"/>
                <w:szCs w:val="20"/>
                <w:lang w:eastAsia="it-IT"/>
              </w:rPr>
              <w:t>I Malavoglia</w:t>
            </w:r>
            <w:r>
              <w:rPr>
                <w:rFonts w:ascii="Georgia" w:eastAsia="Times New Roman" w:hAnsi="Georgia" w:cs="Arial"/>
                <w:sz w:val="20"/>
                <w:szCs w:val="20"/>
                <w:lang w:eastAsia="it-IT"/>
              </w:rPr>
              <w:t xml:space="preserve">, lettura di brani tratti dal </w:t>
            </w:r>
            <w:proofErr w:type="spellStart"/>
            <w:r>
              <w:rPr>
                <w:rFonts w:ascii="Georgia" w:eastAsia="Times New Roman" w:hAnsi="Georgia" w:cs="Arial"/>
                <w:sz w:val="20"/>
                <w:szCs w:val="20"/>
                <w:lang w:eastAsia="it-IT"/>
              </w:rPr>
              <w:t>cap.I</w:t>
            </w:r>
            <w:proofErr w:type="spellEnd"/>
            <w:r>
              <w:rPr>
                <w:rFonts w:ascii="Georgia" w:eastAsia="Times New Roman" w:hAnsi="Georgia" w:cs="Arial"/>
                <w:sz w:val="20"/>
                <w:szCs w:val="20"/>
                <w:lang w:eastAsia="it-IT"/>
              </w:rPr>
              <w:t xml:space="preserve">, </w:t>
            </w:r>
            <w:proofErr w:type="spellStart"/>
            <w:r>
              <w:rPr>
                <w:rFonts w:ascii="Georgia" w:eastAsia="Times New Roman" w:hAnsi="Georgia" w:cs="Arial"/>
                <w:sz w:val="20"/>
                <w:szCs w:val="20"/>
                <w:lang w:eastAsia="it-IT"/>
              </w:rPr>
              <w:t>cap.IV</w:t>
            </w:r>
            <w:proofErr w:type="spellEnd"/>
            <w:r>
              <w:rPr>
                <w:rFonts w:ascii="Georgia" w:eastAsia="Times New Roman" w:hAnsi="Georgia" w:cs="Arial"/>
                <w:sz w:val="20"/>
                <w:szCs w:val="20"/>
                <w:lang w:eastAsia="it-IT"/>
              </w:rPr>
              <w:t xml:space="preserve"> e </w:t>
            </w:r>
            <w:proofErr w:type="spellStart"/>
            <w:r>
              <w:rPr>
                <w:rFonts w:ascii="Georgia" w:eastAsia="Times New Roman" w:hAnsi="Georgia" w:cs="Arial"/>
                <w:sz w:val="20"/>
                <w:szCs w:val="20"/>
                <w:lang w:eastAsia="it-IT"/>
              </w:rPr>
              <w:t>cap.XV</w:t>
            </w:r>
            <w:proofErr w:type="spellEnd"/>
            <w:r>
              <w:rPr>
                <w:rFonts w:ascii="Georgia" w:eastAsia="Times New Roman" w:hAnsi="Georgia" w:cs="Arial"/>
                <w:sz w:val="20"/>
                <w:szCs w:val="20"/>
                <w:lang w:eastAsia="it-IT"/>
              </w:rPr>
              <w:t xml:space="preserve">; </w:t>
            </w:r>
            <w:r w:rsidRPr="00F31A6F">
              <w:rPr>
                <w:rFonts w:ascii="Georgia" w:eastAsia="Times New Roman" w:hAnsi="Georgia" w:cs="Arial"/>
                <w:i/>
                <w:sz w:val="20"/>
                <w:szCs w:val="20"/>
                <w:lang w:eastAsia="it-IT"/>
              </w:rPr>
              <w:t>Mastro don Gesualdo</w:t>
            </w:r>
            <w:r>
              <w:rPr>
                <w:rFonts w:ascii="Georgia" w:eastAsia="Times New Roman" w:hAnsi="Georgia" w:cs="Arial"/>
                <w:sz w:val="20"/>
                <w:szCs w:val="20"/>
                <w:lang w:eastAsia="it-IT"/>
              </w:rPr>
              <w:t>, contenuti essenziali)</w:t>
            </w:r>
          </w:p>
          <w:p w:rsidR="00FD35EB" w:rsidRDefault="00FD35EB" w:rsidP="00905ABC">
            <w:pPr>
              <w:pStyle w:val="Paragrafoelenco"/>
              <w:spacing w:after="0" w:line="240" w:lineRule="auto"/>
              <w:jc w:val="both"/>
              <w:rPr>
                <w:rFonts w:ascii="Georgia" w:eastAsia="Times New Roman" w:hAnsi="Georgia" w:cs="Arial"/>
                <w:sz w:val="20"/>
                <w:szCs w:val="20"/>
                <w:lang w:eastAsia="it-IT"/>
              </w:rPr>
            </w:pPr>
          </w:p>
          <w:p w:rsidR="00FD35EB" w:rsidRPr="00C1348A" w:rsidRDefault="00FD35EB" w:rsidP="00905ABC">
            <w:pPr>
              <w:jc w:val="both"/>
              <w:rPr>
                <w:rFonts w:ascii="Georgia" w:hAnsi="Georgia" w:cs="Arial"/>
                <w:b/>
                <w:sz w:val="20"/>
              </w:rPr>
            </w:pPr>
            <w:r w:rsidRPr="00C1348A">
              <w:rPr>
                <w:rFonts w:ascii="Georgia" w:hAnsi="Georgia" w:cs="Arial"/>
                <w:b/>
                <w:sz w:val="20"/>
              </w:rPr>
              <w:t>2. IL DECADENTISMO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La visione del mondo decadente</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La poetica del Decadentismo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Temi e miti della letteratura decadente</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dandysmo, il maledettismo e l’estetismo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simbolismo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Poesia e romanzo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 xml:space="preserve">Gabriele D’Annunzio (vita, opere, poetica e ideologia; l’estetismo, il panismo, il superomismo ne </w:t>
            </w:r>
            <w:r>
              <w:rPr>
                <w:rFonts w:ascii="Georgia" w:eastAsia="Times New Roman" w:hAnsi="Georgia" w:cs="Arial"/>
                <w:i/>
                <w:sz w:val="20"/>
                <w:szCs w:val="20"/>
                <w:lang w:eastAsia="it-IT"/>
              </w:rPr>
              <w:t>Il piacere</w:t>
            </w:r>
            <w:r>
              <w:rPr>
                <w:rFonts w:ascii="Georgia" w:eastAsia="Times New Roman" w:hAnsi="Georgia" w:cs="Arial"/>
                <w:sz w:val="20"/>
                <w:szCs w:val="20"/>
                <w:lang w:eastAsia="it-IT"/>
              </w:rPr>
              <w:t xml:space="preserve"> – brano tratto dal </w:t>
            </w:r>
            <w:proofErr w:type="spellStart"/>
            <w:r>
              <w:rPr>
                <w:rFonts w:ascii="Georgia" w:eastAsia="Times New Roman" w:hAnsi="Georgia" w:cs="Arial"/>
                <w:sz w:val="20"/>
                <w:szCs w:val="20"/>
                <w:lang w:eastAsia="it-IT"/>
              </w:rPr>
              <w:t>cap.II</w:t>
            </w:r>
            <w:proofErr w:type="spellEnd"/>
            <w:r>
              <w:rPr>
                <w:rFonts w:ascii="Georgia" w:eastAsia="Times New Roman" w:hAnsi="Georgia" w:cs="Arial"/>
                <w:sz w:val="20"/>
                <w:szCs w:val="20"/>
                <w:lang w:eastAsia="it-IT"/>
              </w:rPr>
              <w:t xml:space="preserve"> – e nell’</w:t>
            </w:r>
            <w:proofErr w:type="spellStart"/>
            <w:r w:rsidRPr="00B23553">
              <w:rPr>
                <w:rFonts w:ascii="Georgia" w:eastAsia="Times New Roman" w:hAnsi="Georgia" w:cs="Arial"/>
                <w:i/>
                <w:sz w:val="20"/>
                <w:szCs w:val="20"/>
                <w:lang w:eastAsia="it-IT"/>
              </w:rPr>
              <w:t>Alcyone</w:t>
            </w:r>
            <w:proofErr w:type="spellEnd"/>
            <w:r w:rsidRPr="00B23553">
              <w:rPr>
                <w:rFonts w:ascii="Georgia" w:eastAsia="Times New Roman" w:hAnsi="Georgia" w:cs="Arial"/>
                <w:i/>
                <w:sz w:val="20"/>
                <w:szCs w:val="20"/>
                <w:lang w:eastAsia="it-IT"/>
              </w:rPr>
              <w:t xml:space="preserve"> </w:t>
            </w:r>
            <w:r>
              <w:rPr>
                <w:rFonts w:ascii="Georgia" w:eastAsia="Times New Roman" w:hAnsi="Georgia" w:cs="Arial"/>
                <w:sz w:val="20"/>
                <w:szCs w:val="20"/>
                <w:lang w:eastAsia="it-IT"/>
              </w:rPr>
              <w:t xml:space="preserve">– lettura e analisi de </w:t>
            </w:r>
            <w:r w:rsidRPr="00B23553">
              <w:rPr>
                <w:rFonts w:ascii="Georgia" w:eastAsia="Times New Roman" w:hAnsi="Georgia" w:cs="Arial"/>
                <w:i/>
                <w:sz w:val="20"/>
                <w:szCs w:val="20"/>
                <w:lang w:eastAsia="it-IT"/>
              </w:rPr>
              <w:t>La pioggia nel Pineto</w:t>
            </w:r>
            <w:r>
              <w:rPr>
                <w:rFonts w:ascii="Georgia" w:eastAsia="Times New Roman" w:hAnsi="Georgia" w:cs="Arial"/>
                <w:sz w:val="20"/>
                <w:szCs w:val="20"/>
                <w:lang w:eastAsia="it-IT"/>
              </w:rPr>
              <w:t>)</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 xml:space="preserve">Giovanni Pascoli (vita, opere, poetica e ideologia, il fanciullino contro il superuomo, i temi e le soluzioni formali della poesia </w:t>
            </w:r>
            <w:proofErr w:type="spellStart"/>
            <w:r>
              <w:rPr>
                <w:rFonts w:ascii="Georgia" w:eastAsia="Times New Roman" w:hAnsi="Georgia" w:cs="Arial"/>
                <w:sz w:val="20"/>
                <w:szCs w:val="20"/>
                <w:lang w:eastAsia="it-IT"/>
              </w:rPr>
              <w:t>pascoliana</w:t>
            </w:r>
            <w:proofErr w:type="spellEnd"/>
            <w:r>
              <w:rPr>
                <w:rFonts w:ascii="Georgia" w:eastAsia="Times New Roman" w:hAnsi="Georgia" w:cs="Arial"/>
                <w:sz w:val="20"/>
                <w:szCs w:val="20"/>
                <w:lang w:eastAsia="it-IT"/>
              </w:rPr>
              <w:t xml:space="preserve">,) Da </w:t>
            </w:r>
            <w:proofErr w:type="spellStart"/>
            <w:r w:rsidRPr="00B23553">
              <w:rPr>
                <w:rFonts w:ascii="Georgia" w:eastAsia="Times New Roman" w:hAnsi="Georgia" w:cs="Arial"/>
                <w:i/>
                <w:sz w:val="20"/>
                <w:szCs w:val="20"/>
                <w:lang w:eastAsia="it-IT"/>
              </w:rPr>
              <w:t>Myricae</w:t>
            </w:r>
            <w:proofErr w:type="spellEnd"/>
            <w:r>
              <w:rPr>
                <w:rFonts w:ascii="Georgia" w:eastAsia="Times New Roman" w:hAnsi="Georgia" w:cs="Arial"/>
                <w:sz w:val="20"/>
                <w:szCs w:val="20"/>
                <w:lang w:eastAsia="it-IT"/>
              </w:rPr>
              <w:t xml:space="preserve"> : lettura e analisi di </w:t>
            </w:r>
            <w:r w:rsidRPr="00B23553">
              <w:rPr>
                <w:rFonts w:ascii="Georgia" w:eastAsia="Times New Roman" w:hAnsi="Georgia" w:cs="Arial"/>
                <w:i/>
                <w:sz w:val="20"/>
                <w:szCs w:val="20"/>
                <w:lang w:eastAsia="it-IT"/>
              </w:rPr>
              <w:t>X agosto</w:t>
            </w:r>
            <w:r>
              <w:rPr>
                <w:rFonts w:ascii="Georgia" w:eastAsia="Times New Roman" w:hAnsi="Georgia" w:cs="Arial"/>
                <w:sz w:val="20"/>
                <w:szCs w:val="20"/>
                <w:lang w:eastAsia="it-IT"/>
              </w:rPr>
              <w:t xml:space="preserve">, </w:t>
            </w:r>
            <w:proofErr w:type="spellStart"/>
            <w:r>
              <w:rPr>
                <w:rFonts w:ascii="Georgia" w:eastAsia="Times New Roman" w:hAnsi="Georgia" w:cs="Arial"/>
                <w:i/>
                <w:sz w:val="20"/>
                <w:szCs w:val="20"/>
                <w:lang w:eastAsia="it-IT"/>
              </w:rPr>
              <w:t>Lavandare</w:t>
            </w:r>
            <w:proofErr w:type="spellEnd"/>
            <w:r>
              <w:rPr>
                <w:rFonts w:ascii="Georgia" w:eastAsia="Times New Roman" w:hAnsi="Georgia" w:cs="Arial"/>
                <w:sz w:val="20"/>
                <w:szCs w:val="20"/>
                <w:lang w:eastAsia="it-IT"/>
              </w:rPr>
              <w:t xml:space="preserve">; Canti </w:t>
            </w:r>
            <w:r w:rsidRPr="00B23553">
              <w:rPr>
                <w:rFonts w:ascii="Georgia" w:eastAsia="Times New Roman" w:hAnsi="Georgia" w:cs="Arial"/>
                <w:i/>
                <w:sz w:val="20"/>
                <w:szCs w:val="20"/>
                <w:lang w:eastAsia="it-IT"/>
              </w:rPr>
              <w:t>di Castelvecchio</w:t>
            </w:r>
            <w:r>
              <w:rPr>
                <w:rFonts w:ascii="Georgia" w:eastAsia="Times New Roman" w:hAnsi="Georgia" w:cs="Arial"/>
                <w:sz w:val="20"/>
                <w:szCs w:val="20"/>
                <w:lang w:eastAsia="it-IT"/>
              </w:rPr>
              <w:t xml:space="preserve"> : lettura e analisi de </w:t>
            </w:r>
            <w:r w:rsidRPr="00B23553">
              <w:rPr>
                <w:rFonts w:ascii="Georgia" w:eastAsia="Times New Roman" w:hAnsi="Georgia" w:cs="Arial"/>
                <w:i/>
                <w:sz w:val="20"/>
                <w:szCs w:val="20"/>
                <w:lang w:eastAsia="it-IT"/>
              </w:rPr>
              <w:t>Il gelsomino notturno</w:t>
            </w:r>
            <w:r>
              <w:rPr>
                <w:rFonts w:ascii="Georgia" w:eastAsia="Times New Roman" w:hAnsi="Georgia" w:cs="Arial"/>
                <w:sz w:val="20"/>
                <w:szCs w:val="20"/>
                <w:lang w:eastAsia="it-IT"/>
              </w:rPr>
              <w:t>).</w:t>
            </w:r>
          </w:p>
          <w:p w:rsidR="00FD35EB" w:rsidRDefault="00FD35EB" w:rsidP="00905ABC">
            <w:pPr>
              <w:pStyle w:val="Paragrafoelenco"/>
              <w:spacing w:after="0" w:line="240" w:lineRule="auto"/>
              <w:jc w:val="both"/>
              <w:rPr>
                <w:rFonts w:ascii="Georgia" w:eastAsia="Times New Roman" w:hAnsi="Georgia" w:cs="Arial"/>
                <w:sz w:val="20"/>
                <w:szCs w:val="20"/>
                <w:lang w:eastAsia="it-IT"/>
              </w:rPr>
            </w:pPr>
          </w:p>
          <w:p w:rsidR="00FD35EB" w:rsidRPr="00C1348A" w:rsidRDefault="00FD35EB" w:rsidP="00905ABC">
            <w:pPr>
              <w:jc w:val="both"/>
              <w:rPr>
                <w:rFonts w:ascii="Georgia" w:hAnsi="Georgia" w:cs="Arial"/>
                <w:b/>
                <w:sz w:val="20"/>
              </w:rPr>
            </w:pPr>
            <w:r w:rsidRPr="00C1348A">
              <w:rPr>
                <w:rFonts w:ascii="Georgia" w:hAnsi="Georgia" w:cs="Arial"/>
                <w:b/>
                <w:sz w:val="20"/>
              </w:rPr>
              <w:t>3. IL PRIMO NOVECENTO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Ideologie e nuove mentalità</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La stagione delle avanguardie</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Futurismo e Filippo Tommaso Marinetti (</w:t>
            </w:r>
            <w:r w:rsidRPr="004E7B9C">
              <w:rPr>
                <w:rFonts w:ascii="Georgia" w:eastAsia="Times New Roman" w:hAnsi="Georgia" w:cs="Arial"/>
                <w:i/>
                <w:sz w:val="20"/>
                <w:szCs w:val="20"/>
                <w:lang w:eastAsia="it-IT"/>
              </w:rPr>
              <w:t>Manifesto del Futurismo</w:t>
            </w:r>
            <w:r>
              <w:rPr>
                <w:rFonts w:ascii="Georgia" w:eastAsia="Times New Roman" w:hAnsi="Georgia" w:cs="Arial"/>
                <w:sz w:val="20"/>
                <w:szCs w:val="20"/>
                <w:lang w:eastAsia="it-IT"/>
              </w:rPr>
              <w:t xml:space="preserve"> e </w:t>
            </w:r>
            <w:r w:rsidRPr="004E7B9C">
              <w:rPr>
                <w:rFonts w:ascii="Georgia" w:eastAsia="Times New Roman" w:hAnsi="Georgia" w:cs="Arial"/>
                <w:i/>
                <w:sz w:val="20"/>
                <w:szCs w:val="20"/>
                <w:lang w:eastAsia="it-IT"/>
              </w:rPr>
              <w:t>Manifesto tecnico della letteratura futurista</w:t>
            </w:r>
            <w:r>
              <w:rPr>
                <w:rFonts w:ascii="Georgia" w:eastAsia="Times New Roman" w:hAnsi="Georgia" w:cs="Arial"/>
                <w:sz w:val="20"/>
                <w:szCs w:val="20"/>
                <w:lang w:eastAsia="it-IT"/>
              </w:rPr>
              <w:t>)</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Crepuscolarismo</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lastRenderedPageBreak/>
              <w:t xml:space="preserve">Italo Svevo (vita, opere, poetica e ideologia, tecnica narrativa del monologo interiore, il rapporto peculiare con la psicoanalisi di Freud, la figura dell’inetto) Trattazione sintetica di </w:t>
            </w:r>
            <w:r w:rsidRPr="004E7B9C">
              <w:rPr>
                <w:rFonts w:ascii="Georgia" w:eastAsia="Times New Roman" w:hAnsi="Georgia" w:cs="Arial"/>
                <w:i/>
                <w:sz w:val="20"/>
                <w:szCs w:val="20"/>
                <w:lang w:eastAsia="it-IT"/>
              </w:rPr>
              <w:t>Una vita</w:t>
            </w:r>
            <w:r>
              <w:rPr>
                <w:rFonts w:ascii="Georgia" w:eastAsia="Times New Roman" w:hAnsi="Georgia" w:cs="Arial"/>
                <w:sz w:val="20"/>
                <w:szCs w:val="20"/>
                <w:lang w:eastAsia="it-IT"/>
              </w:rPr>
              <w:t xml:space="preserve"> e </w:t>
            </w:r>
            <w:r w:rsidRPr="004E7B9C">
              <w:rPr>
                <w:rFonts w:ascii="Georgia" w:eastAsia="Times New Roman" w:hAnsi="Georgia" w:cs="Arial"/>
                <w:i/>
                <w:sz w:val="20"/>
                <w:szCs w:val="20"/>
                <w:lang w:eastAsia="it-IT"/>
              </w:rPr>
              <w:t>Senilità</w:t>
            </w:r>
            <w:r>
              <w:rPr>
                <w:rFonts w:ascii="Georgia" w:eastAsia="Times New Roman" w:hAnsi="Georgia" w:cs="Arial"/>
                <w:sz w:val="20"/>
                <w:szCs w:val="20"/>
                <w:lang w:eastAsia="it-IT"/>
              </w:rPr>
              <w:t xml:space="preserve">, </w:t>
            </w:r>
            <w:r w:rsidRPr="004E7B9C">
              <w:rPr>
                <w:rFonts w:ascii="Georgia" w:eastAsia="Times New Roman" w:hAnsi="Georgia" w:cs="Arial"/>
                <w:i/>
                <w:sz w:val="20"/>
                <w:szCs w:val="20"/>
                <w:lang w:eastAsia="it-IT"/>
              </w:rPr>
              <w:t>La coscienza di Zeno</w:t>
            </w:r>
            <w:r>
              <w:rPr>
                <w:rFonts w:ascii="Georgia" w:eastAsia="Times New Roman" w:hAnsi="Georgia" w:cs="Arial"/>
                <w:sz w:val="20"/>
                <w:szCs w:val="20"/>
                <w:lang w:eastAsia="it-IT"/>
              </w:rPr>
              <w:t xml:space="preserve"> – lettura e analisi de </w:t>
            </w:r>
            <w:r w:rsidRPr="004E7B9C">
              <w:rPr>
                <w:rFonts w:ascii="Georgia" w:eastAsia="Times New Roman" w:hAnsi="Georgia" w:cs="Arial"/>
                <w:i/>
                <w:sz w:val="20"/>
                <w:szCs w:val="20"/>
                <w:lang w:eastAsia="it-IT"/>
              </w:rPr>
              <w:t>Il fumo</w:t>
            </w:r>
            <w:r>
              <w:rPr>
                <w:rFonts w:ascii="Georgia" w:eastAsia="Times New Roman" w:hAnsi="Georgia" w:cs="Arial"/>
                <w:sz w:val="20"/>
                <w:szCs w:val="20"/>
                <w:lang w:eastAsia="it-IT"/>
              </w:rPr>
              <w:t xml:space="preserve"> e </w:t>
            </w:r>
            <w:proofErr w:type="spellStart"/>
            <w:r>
              <w:rPr>
                <w:rFonts w:ascii="Georgia" w:eastAsia="Times New Roman" w:hAnsi="Georgia" w:cs="Arial"/>
                <w:i/>
                <w:sz w:val="20"/>
                <w:szCs w:val="20"/>
                <w:lang w:eastAsia="it-IT"/>
              </w:rPr>
              <w:t>Psico</w:t>
            </w:r>
            <w:proofErr w:type="spellEnd"/>
            <w:r>
              <w:rPr>
                <w:rFonts w:ascii="Georgia" w:eastAsia="Times New Roman" w:hAnsi="Georgia" w:cs="Arial"/>
                <w:i/>
                <w:sz w:val="20"/>
                <w:szCs w:val="20"/>
                <w:lang w:eastAsia="it-IT"/>
              </w:rPr>
              <w:t xml:space="preserve"> - analisi</w:t>
            </w:r>
            <w:r>
              <w:rPr>
                <w:rFonts w:ascii="Georgia" w:eastAsia="Times New Roman" w:hAnsi="Georgia" w:cs="Arial"/>
                <w:sz w:val="20"/>
                <w:szCs w:val="20"/>
                <w:lang w:eastAsia="it-IT"/>
              </w:rPr>
              <w:t>)</w:t>
            </w:r>
          </w:p>
          <w:p w:rsidR="00FD35EB" w:rsidRDefault="00FD35EB" w:rsidP="00FD35EB">
            <w:pPr>
              <w:pStyle w:val="Paragrafoelenco"/>
              <w:numPr>
                <w:ilvl w:val="0"/>
                <w:numId w:val="5"/>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 xml:space="preserve">Luigi Pirandello (vita, opere, poetica e ideologia, lettura del brano tratto da </w:t>
            </w:r>
            <w:r w:rsidRPr="004E7B9C">
              <w:rPr>
                <w:rFonts w:ascii="Georgia" w:eastAsia="Times New Roman" w:hAnsi="Georgia" w:cs="Arial"/>
                <w:i/>
                <w:sz w:val="20"/>
                <w:szCs w:val="20"/>
                <w:lang w:eastAsia="it-IT"/>
              </w:rPr>
              <w:t>L’umorismo</w:t>
            </w:r>
            <w:r>
              <w:rPr>
                <w:rFonts w:ascii="Georgia" w:eastAsia="Times New Roman" w:hAnsi="Georgia" w:cs="Arial"/>
                <w:sz w:val="20"/>
                <w:szCs w:val="20"/>
                <w:lang w:eastAsia="it-IT"/>
              </w:rPr>
              <w:t xml:space="preserve">, </w:t>
            </w:r>
            <w:r w:rsidRPr="004E7B9C">
              <w:rPr>
                <w:rFonts w:ascii="Georgia" w:eastAsia="Times New Roman" w:hAnsi="Georgia" w:cs="Arial"/>
                <w:i/>
                <w:sz w:val="20"/>
                <w:szCs w:val="20"/>
                <w:lang w:eastAsia="it-IT"/>
              </w:rPr>
              <w:t>Il fu MattiaPascal</w:t>
            </w:r>
            <w:r>
              <w:rPr>
                <w:rFonts w:ascii="Georgia" w:eastAsia="Times New Roman" w:hAnsi="Georgia" w:cs="Arial"/>
                <w:sz w:val="20"/>
                <w:szCs w:val="20"/>
                <w:lang w:eastAsia="it-IT"/>
              </w:rPr>
              <w:t xml:space="preserve"> – lettura e analisi di brani tratti dal </w:t>
            </w:r>
            <w:proofErr w:type="spellStart"/>
            <w:r>
              <w:rPr>
                <w:rFonts w:ascii="Georgia" w:eastAsia="Times New Roman" w:hAnsi="Georgia" w:cs="Arial"/>
                <w:sz w:val="20"/>
                <w:szCs w:val="20"/>
                <w:lang w:eastAsia="it-IT"/>
              </w:rPr>
              <w:t>cap.VIII</w:t>
            </w:r>
            <w:proofErr w:type="spellEnd"/>
            <w:r>
              <w:rPr>
                <w:rFonts w:ascii="Georgia" w:eastAsia="Times New Roman" w:hAnsi="Georgia" w:cs="Arial"/>
                <w:sz w:val="20"/>
                <w:szCs w:val="20"/>
                <w:lang w:eastAsia="it-IT"/>
              </w:rPr>
              <w:t xml:space="preserve"> e IX, </w:t>
            </w:r>
            <w:r w:rsidRPr="004E7B9C">
              <w:rPr>
                <w:rFonts w:ascii="Georgia" w:eastAsia="Times New Roman" w:hAnsi="Georgia" w:cs="Arial"/>
                <w:i/>
                <w:sz w:val="20"/>
                <w:szCs w:val="20"/>
                <w:lang w:eastAsia="it-IT"/>
              </w:rPr>
              <w:t>Lo strappo nel cielo di carta</w:t>
            </w:r>
            <w:r>
              <w:rPr>
                <w:rFonts w:ascii="Georgia" w:eastAsia="Times New Roman" w:hAnsi="Georgia" w:cs="Arial"/>
                <w:sz w:val="20"/>
                <w:szCs w:val="20"/>
                <w:lang w:eastAsia="it-IT"/>
              </w:rPr>
              <w:t xml:space="preserve"> e </w:t>
            </w:r>
            <w:r>
              <w:rPr>
                <w:rFonts w:ascii="Georgia" w:eastAsia="Times New Roman" w:hAnsi="Georgia" w:cs="Arial"/>
                <w:i/>
                <w:sz w:val="20"/>
                <w:szCs w:val="20"/>
                <w:lang w:eastAsia="it-IT"/>
              </w:rPr>
              <w:t>L</w:t>
            </w:r>
            <w:r w:rsidRPr="004E7B9C">
              <w:rPr>
                <w:rFonts w:ascii="Georgia" w:eastAsia="Times New Roman" w:hAnsi="Georgia" w:cs="Arial"/>
                <w:i/>
                <w:sz w:val="20"/>
                <w:szCs w:val="20"/>
                <w:lang w:eastAsia="it-IT"/>
              </w:rPr>
              <w:t xml:space="preserve">a </w:t>
            </w:r>
            <w:proofErr w:type="spellStart"/>
            <w:r w:rsidRPr="004E7B9C">
              <w:rPr>
                <w:rFonts w:ascii="Georgia" w:eastAsia="Times New Roman" w:hAnsi="Georgia" w:cs="Arial"/>
                <w:i/>
                <w:sz w:val="20"/>
                <w:szCs w:val="20"/>
                <w:lang w:eastAsia="it-IT"/>
              </w:rPr>
              <w:t>lanterninosofia</w:t>
            </w:r>
            <w:proofErr w:type="spellEnd"/>
            <w:r>
              <w:rPr>
                <w:rFonts w:ascii="Georgia" w:eastAsia="Times New Roman" w:hAnsi="Georgia" w:cs="Arial"/>
                <w:sz w:val="20"/>
                <w:szCs w:val="20"/>
                <w:lang w:eastAsia="it-IT"/>
              </w:rPr>
              <w:t xml:space="preserve">, trattazione sintetica de </w:t>
            </w:r>
            <w:r w:rsidRPr="004E7B9C">
              <w:rPr>
                <w:rFonts w:ascii="Georgia" w:eastAsia="Times New Roman" w:hAnsi="Georgia" w:cs="Arial"/>
                <w:i/>
                <w:sz w:val="20"/>
                <w:szCs w:val="20"/>
                <w:lang w:eastAsia="it-IT"/>
              </w:rPr>
              <w:t>I quaderni di Serafino Gubbio operatore</w:t>
            </w:r>
            <w:r>
              <w:rPr>
                <w:rFonts w:ascii="Georgia" w:eastAsia="Times New Roman" w:hAnsi="Georgia" w:cs="Arial"/>
                <w:sz w:val="20"/>
                <w:szCs w:val="20"/>
                <w:lang w:eastAsia="it-IT"/>
              </w:rPr>
              <w:t xml:space="preserve"> e di </w:t>
            </w:r>
            <w:r w:rsidRPr="004E7B9C">
              <w:rPr>
                <w:rFonts w:ascii="Georgia" w:eastAsia="Times New Roman" w:hAnsi="Georgia" w:cs="Arial"/>
                <w:i/>
                <w:sz w:val="20"/>
                <w:szCs w:val="20"/>
                <w:lang w:eastAsia="it-IT"/>
              </w:rPr>
              <w:t>Uno, nessuno e centomila</w:t>
            </w:r>
            <w:r>
              <w:rPr>
                <w:rFonts w:ascii="Georgia" w:eastAsia="Times New Roman" w:hAnsi="Georgia" w:cs="Arial"/>
                <w:sz w:val="20"/>
                <w:szCs w:val="20"/>
                <w:lang w:eastAsia="it-IT"/>
              </w:rPr>
              <w:t xml:space="preserve">, il metateatro e trattazione sintetica dei Sei </w:t>
            </w:r>
            <w:r w:rsidRPr="004E7B9C">
              <w:rPr>
                <w:rFonts w:ascii="Georgia" w:eastAsia="Times New Roman" w:hAnsi="Georgia" w:cs="Arial"/>
                <w:i/>
                <w:sz w:val="20"/>
                <w:szCs w:val="20"/>
                <w:lang w:eastAsia="it-IT"/>
              </w:rPr>
              <w:t>personaggi in cerca d’autore</w:t>
            </w:r>
            <w:r>
              <w:rPr>
                <w:rFonts w:ascii="Georgia" w:eastAsia="Times New Roman" w:hAnsi="Georgia" w:cs="Arial"/>
                <w:sz w:val="20"/>
                <w:szCs w:val="20"/>
                <w:lang w:eastAsia="it-IT"/>
              </w:rPr>
              <w:t>)</w:t>
            </w:r>
          </w:p>
          <w:p w:rsidR="00FD35EB" w:rsidRDefault="00FD35EB" w:rsidP="00905ABC">
            <w:pPr>
              <w:jc w:val="both"/>
              <w:rPr>
                <w:rFonts w:ascii="Georgia" w:hAnsi="Georgia" w:cs="Arial"/>
                <w:b/>
                <w:sz w:val="20"/>
              </w:rPr>
            </w:pPr>
          </w:p>
          <w:p w:rsidR="00FD35EB" w:rsidRDefault="00FD35EB" w:rsidP="00905ABC">
            <w:pPr>
              <w:jc w:val="both"/>
              <w:rPr>
                <w:rFonts w:ascii="Georgia" w:hAnsi="Georgia" w:cs="Arial"/>
                <w:b/>
                <w:sz w:val="20"/>
              </w:rPr>
            </w:pPr>
            <w:r w:rsidRPr="00CA7175">
              <w:rPr>
                <w:rFonts w:ascii="Georgia" w:hAnsi="Georgia" w:cs="Arial"/>
                <w:b/>
                <w:sz w:val="20"/>
              </w:rPr>
              <w:t>TOMO 2</w:t>
            </w:r>
          </w:p>
          <w:p w:rsidR="00FD35EB" w:rsidRDefault="00FD35EB" w:rsidP="00905ABC">
            <w:pPr>
              <w:jc w:val="both"/>
              <w:rPr>
                <w:rFonts w:ascii="Georgia" w:hAnsi="Georgia" w:cs="Arial"/>
                <w:b/>
                <w:sz w:val="20"/>
              </w:rPr>
            </w:pPr>
          </w:p>
          <w:p w:rsidR="00FD35EB" w:rsidRDefault="00FD35EB" w:rsidP="00905ABC">
            <w:pPr>
              <w:jc w:val="both"/>
              <w:rPr>
                <w:rFonts w:ascii="Georgia" w:hAnsi="Georgia" w:cs="Arial"/>
                <w:b/>
                <w:sz w:val="20"/>
              </w:rPr>
            </w:pPr>
            <w:r>
              <w:rPr>
                <w:rFonts w:ascii="Georgia" w:hAnsi="Georgia" w:cs="Arial"/>
                <w:b/>
                <w:sz w:val="20"/>
              </w:rPr>
              <w:t>1. TRA LE DUE GUERRE</w:t>
            </w:r>
          </w:p>
          <w:p w:rsidR="00FD35EB" w:rsidRPr="00CA7175"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realtà politico-sociale in Italia</w:t>
            </w:r>
          </w:p>
          <w:p w:rsidR="00FD35EB" w:rsidRPr="00CB7138"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Cultura e fascismo</w:t>
            </w:r>
          </w:p>
          <w:p w:rsidR="00FD35EB" w:rsidRPr="00CA7175"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narrativa degli anni Trenta: Gli indifferenti di A. Moravia; Fontamara di I. Silone</w:t>
            </w:r>
          </w:p>
          <w:p w:rsidR="00FD35EB" w:rsidRPr="00CA7175"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Umberto Saba (vita, opere, poetica e ideologia) Dal</w:t>
            </w:r>
            <w:r>
              <w:rPr>
                <w:rFonts w:ascii="Georgia" w:eastAsia="Times New Roman" w:hAnsi="Georgia" w:cs="Arial"/>
                <w:i/>
                <w:sz w:val="20"/>
                <w:szCs w:val="20"/>
                <w:lang w:eastAsia="it-IT"/>
              </w:rPr>
              <w:t>Canzoniere: lettura</w:t>
            </w:r>
            <w:r>
              <w:rPr>
                <w:rFonts w:ascii="Georgia" w:eastAsia="Times New Roman" w:hAnsi="Georgia" w:cs="Arial"/>
                <w:sz w:val="20"/>
                <w:szCs w:val="20"/>
                <w:lang w:eastAsia="it-IT"/>
              </w:rPr>
              <w:t xml:space="preserve"> e analisi di </w:t>
            </w:r>
            <w:r>
              <w:rPr>
                <w:rFonts w:ascii="Georgia" w:eastAsia="Times New Roman" w:hAnsi="Georgia" w:cs="Arial"/>
                <w:i/>
                <w:sz w:val="20"/>
                <w:szCs w:val="20"/>
                <w:lang w:eastAsia="it-IT"/>
              </w:rPr>
              <w:t>Trieste</w:t>
            </w:r>
            <w:r>
              <w:rPr>
                <w:rFonts w:ascii="Georgia" w:eastAsia="Times New Roman" w:hAnsi="Georgia" w:cs="Arial"/>
                <w:sz w:val="20"/>
                <w:szCs w:val="20"/>
                <w:lang w:eastAsia="it-IT"/>
              </w:rPr>
              <w:t xml:space="preserve"> e Ulisse                                                                                                                                                                                                                                                                                                                       </w:t>
            </w:r>
          </w:p>
          <w:p w:rsidR="00FD35EB" w:rsidRPr="005C12F6"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Giuseppe Ungaretti (vita, opere, poetica e ideologia) Da L’Allegria lettura e analisi di </w:t>
            </w:r>
            <w:r>
              <w:rPr>
                <w:rFonts w:ascii="Georgia" w:eastAsia="Times New Roman" w:hAnsi="Georgia" w:cs="Arial"/>
                <w:i/>
                <w:sz w:val="20"/>
                <w:szCs w:val="20"/>
                <w:lang w:eastAsia="it-IT"/>
              </w:rPr>
              <w:t>Veglia, Mattino, Natale, I fiumi,</w:t>
            </w:r>
            <w:r>
              <w:rPr>
                <w:rFonts w:ascii="Georgia" w:eastAsia="Times New Roman" w:hAnsi="Georgia" w:cs="Arial"/>
                <w:sz w:val="20"/>
                <w:szCs w:val="20"/>
                <w:lang w:eastAsia="it-IT"/>
              </w:rPr>
              <w:t xml:space="preserve"> Soldati, Fratelli</w:t>
            </w:r>
          </w:p>
          <w:p w:rsidR="00FD35EB" w:rsidRPr="00A27965"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Eugenio Montale (vita e opere, poetica e ideologia) Da </w:t>
            </w:r>
            <w:r>
              <w:rPr>
                <w:rFonts w:ascii="Georgia" w:eastAsia="Times New Roman" w:hAnsi="Georgia" w:cs="Arial"/>
                <w:i/>
                <w:sz w:val="20"/>
                <w:szCs w:val="20"/>
                <w:lang w:eastAsia="it-IT"/>
              </w:rPr>
              <w:t xml:space="preserve">Ossi di seppia: </w:t>
            </w:r>
            <w:r>
              <w:rPr>
                <w:rFonts w:ascii="Georgia" w:eastAsia="Times New Roman" w:hAnsi="Georgia" w:cs="Arial"/>
                <w:sz w:val="20"/>
                <w:szCs w:val="20"/>
                <w:lang w:eastAsia="it-IT"/>
              </w:rPr>
              <w:t xml:space="preserve">lettura e analisi de </w:t>
            </w:r>
            <w:r>
              <w:rPr>
                <w:rFonts w:ascii="Georgia" w:eastAsia="Times New Roman" w:hAnsi="Georgia" w:cs="Arial"/>
                <w:i/>
                <w:sz w:val="20"/>
                <w:szCs w:val="20"/>
                <w:lang w:eastAsia="it-IT"/>
              </w:rPr>
              <w:t>I limoni, Spesso il male di vivere ho incontrato, Non chiederci la parola, Meriggiare pallido e assorto;</w:t>
            </w:r>
            <w:r>
              <w:rPr>
                <w:rFonts w:ascii="Georgia" w:eastAsia="Times New Roman" w:hAnsi="Georgia" w:cs="Arial"/>
                <w:sz w:val="20"/>
                <w:szCs w:val="20"/>
                <w:lang w:eastAsia="it-IT"/>
              </w:rPr>
              <w:t xml:space="preserve"> contenuti essenziali de </w:t>
            </w:r>
            <w:r>
              <w:rPr>
                <w:rFonts w:ascii="Georgia" w:eastAsia="Times New Roman" w:hAnsi="Georgia" w:cs="Arial"/>
                <w:i/>
                <w:sz w:val="20"/>
                <w:szCs w:val="20"/>
                <w:lang w:eastAsia="it-IT"/>
              </w:rPr>
              <w:t>Le occasioni; da La bufera e altro: La primavera hitleriana; da Satura: Ho sceso dandoti il braccio</w:t>
            </w:r>
          </w:p>
          <w:p w:rsidR="00FD35EB" w:rsidRPr="0074727F"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r>
              <w:rPr>
                <w:rFonts w:ascii="Georgia" w:eastAsia="Times New Roman" w:hAnsi="Georgia" w:cs="Arial"/>
                <w:i/>
                <w:sz w:val="20"/>
                <w:szCs w:val="20"/>
                <w:lang w:eastAsia="it-IT"/>
              </w:rPr>
              <w:t>Salvatore Quasimodo (vita e opere, poetica e ideologia) Da Acque e terre: Ed è subito sera; da Giorno dopo giorno: Alle fronde dei salici, Uomo del mio tempo, Milano, agosto 1943</w:t>
            </w:r>
          </w:p>
          <w:p w:rsidR="00FD35EB" w:rsidRPr="005C12F6" w:rsidRDefault="00FD35EB" w:rsidP="00FD35EB">
            <w:pPr>
              <w:pStyle w:val="Paragrafoelenco"/>
              <w:numPr>
                <w:ilvl w:val="0"/>
                <w:numId w:val="6"/>
              </w:numPr>
              <w:spacing w:after="0" w:line="240" w:lineRule="auto"/>
              <w:jc w:val="both"/>
              <w:rPr>
                <w:rFonts w:ascii="Georgia" w:eastAsia="Times New Roman" w:hAnsi="Georgia" w:cs="Arial"/>
                <w:b/>
                <w:sz w:val="20"/>
                <w:szCs w:val="20"/>
                <w:lang w:eastAsia="it-IT"/>
              </w:rPr>
            </w:pPr>
          </w:p>
          <w:p w:rsidR="00FD35EB" w:rsidRDefault="00FD35EB" w:rsidP="00905ABC">
            <w:pPr>
              <w:jc w:val="both"/>
              <w:rPr>
                <w:rFonts w:ascii="Georgia" w:hAnsi="Georgia" w:cs="Arial"/>
                <w:b/>
                <w:sz w:val="20"/>
              </w:rPr>
            </w:pPr>
            <w:r>
              <w:rPr>
                <w:rFonts w:ascii="Georgia" w:hAnsi="Georgia" w:cs="Arial"/>
                <w:b/>
                <w:sz w:val="20"/>
              </w:rPr>
              <w:t>2. DAL DOPOGUERRA AI GIORNI NOSTRI</w:t>
            </w:r>
          </w:p>
          <w:p w:rsidR="00FD35EB" w:rsidRDefault="00FD35EB" w:rsidP="00905ABC">
            <w:pPr>
              <w:jc w:val="both"/>
              <w:rPr>
                <w:rFonts w:ascii="Georgia" w:hAnsi="Georgia" w:cs="Arial"/>
                <w:b/>
                <w:sz w:val="20"/>
              </w:rPr>
            </w:pPr>
          </w:p>
          <w:p w:rsidR="00FD35EB" w:rsidRPr="00E358E1" w:rsidRDefault="00FD35EB" w:rsidP="00FD35EB">
            <w:pPr>
              <w:pStyle w:val="Paragrafoelenco"/>
              <w:numPr>
                <w:ilvl w:val="0"/>
                <w:numId w:val="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Le trasformazioni economiche, sociali e culturali</w:t>
            </w:r>
          </w:p>
          <w:p w:rsidR="00FD35EB" w:rsidRPr="001D63CB" w:rsidRDefault="00FD35EB" w:rsidP="00FD35EB">
            <w:pPr>
              <w:pStyle w:val="Paragrafoelenco"/>
              <w:numPr>
                <w:ilvl w:val="0"/>
                <w:numId w:val="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memorialistica: Carlo Levi e Primo Levi</w:t>
            </w:r>
          </w:p>
          <w:p w:rsidR="00FD35EB" w:rsidRPr="00E358E1" w:rsidRDefault="00FD35EB" w:rsidP="00FD35EB">
            <w:pPr>
              <w:pStyle w:val="Paragrafoelenco"/>
              <w:numPr>
                <w:ilvl w:val="0"/>
                <w:numId w:val="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La guerra e la Resistenza: Uomini e no di Elio Vittorini e Il partigiano Johnny di Beppe Fenoglio </w:t>
            </w:r>
          </w:p>
          <w:p w:rsidR="00FD35EB" w:rsidRPr="005C12F6" w:rsidRDefault="00FD35EB" w:rsidP="00FD35EB">
            <w:pPr>
              <w:pStyle w:val="Paragrafoelenco"/>
              <w:numPr>
                <w:ilvl w:val="0"/>
                <w:numId w:val="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Pier Paolo Pasolini (vita, opere, poetica e ideologia attraverso i contenuti essenziali di alcune delle sue opere più significative)</w:t>
            </w:r>
          </w:p>
          <w:p w:rsidR="00FD35EB" w:rsidRDefault="00FD35EB" w:rsidP="00905ABC">
            <w:pPr>
              <w:jc w:val="center"/>
              <w:rPr>
                <w:b/>
                <w:sz w:val="32"/>
                <w:szCs w:val="32"/>
              </w:rPr>
            </w:pPr>
          </w:p>
          <w:p w:rsidR="00FD35EB" w:rsidRDefault="00FD35EB" w:rsidP="00905ABC">
            <w:pPr>
              <w:jc w:val="center"/>
              <w:rPr>
                <w:b/>
                <w:sz w:val="32"/>
                <w:szCs w:val="32"/>
              </w:rPr>
            </w:pPr>
          </w:p>
          <w:p w:rsidR="00FD35EB" w:rsidRDefault="00FD35EB" w:rsidP="00905ABC"/>
          <w:p w:rsidR="00FD35EB" w:rsidRPr="00FC2460" w:rsidRDefault="00FD35EB" w:rsidP="00905ABC">
            <w:pPr>
              <w:jc w:val="both"/>
              <w:rPr>
                <w:rFonts w:ascii="Georgia" w:hAnsi="Georgia"/>
                <w:sz w:val="20"/>
              </w:rPr>
            </w:pPr>
          </w:p>
        </w:tc>
      </w:tr>
    </w:tbl>
    <w:p w:rsidR="00FD35EB" w:rsidRDefault="00FD35EB" w:rsidP="00334720">
      <w:pPr>
        <w:rPr>
          <w:rFonts w:ascii="Georgia" w:hAnsi="Georgia"/>
          <w:sz w:val="20"/>
        </w:rPr>
      </w:pPr>
    </w:p>
    <w:p w:rsidR="00FD35EB" w:rsidRDefault="00FD35EB" w:rsidP="00334720">
      <w:pPr>
        <w:rPr>
          <w:rFonts w:ascii="Georgia" w:hAnsi="Georgia"/>
          <w:szCs w:val="24"/>
        </w:rPr>
      </w:pPr>
      <w:r w:rsidRPr="00E063FD">
        <w:rPr>
          <w:rFonts w:ascii="Georgia" w:hAnsi="Georgia"/>
          <w:szCs w:val="24"/>
        </w:rPr>
        <w:t xml:space="preserve">Castellana </w:t>
      </w:r>
      <w:r>
        <w:rPr>
          <w:rFonts w:ascii="Georgia" w:hAnsi="Georgia"/>
          <w:szCs w:val="24"/>
        </w:rPr>
        <w:t>Grotte, 11/05/2016                                                                    La docente</w:t>
      </w:r>
    </w:p>
    <w:p w:rsidR="00FD35EB" w:rsidRDefault="00FD35EB" w:rsidP="00334720">
      <w:pPr>
        <w:rPr>
          <w:rFonts w:ascii="Georgia" w:hAnsi="Georgia"/>
          <w:szCs w:val="24"/>
        </w:rPr>
      </w:pPr>
      <w:r>
        <w:rPr>
          <w:rFonts w:ascii="Georgia" w:hAnsi="Georgia"/>
          <w:szCs w:val="24"/>
        </w:rPr>
        <w:t xml:space="preserve">                                                                                                                       Giuseppa Raso</w:t>
      </w:r>
    </w:p>
    <w:p w:rsidR="00FD35EB" w:rsidRDefault="00FD35EB" w:rsidP="00334720">
      <w:pPr>
        <w:rPr>
          <w:rFonts w:ascii="Georgia" w:hAnsi="Georgia"/>
          <w:szCs w:val="24"/>
        </w:rPr>
      </w:pPr>
    </w:p>
    <w:p w:rsidR="00FD35EB" w:rsidRDefault="00FD35EB">
      <w:pPr>
        <w:spacing w:line="259" w:lineRule="auto"/>
        <w:rPr>
          <w:rFonts w:ascii="Georgia" w:hAnsi="Georgia"/>
          <w:sz w:val="20"/>
        </w:rPr>
      </w:pPr>
      <w:r>
        <w:rPr>
          <w:rFonts w:ascii="Georgia" w:hAnsi="Georgia"/>
          <w:sz w:val="20"/>
        </w:rPr>
        <w:br w:type="page"/>
      </w:r>
    </w:p>
    <w:p w:rsidR="00FD35EB" w:rsidRPr="00334720" w:rsidRDefault="00FD35EB" w:rsidP="00334720">
      <w:pPr>
        <w:rPr>
          <w:rFonts w:ascii="Georgia" w:hAnsi="Georgia"/>
          <w:sz w:val="20"/>
        </w:rPr>
      </w:pPr>
    </w:p>
    <w:p w:rsidR="00FD35EB" w:rsidRDefault="00FD35EB"/>
    <w:p w:rsidR="00FD35EB" w:rsidRDefault="00FD35EB" w:rsidP="000119CA">
      <w:pPr>
        <w:jc w:val="center"/>
        <w:rPr>
          <w:rFonts w:ascii="Georgia" w:hAnsi="Georgia" w:cs="Arial"/>
          <w:b/>
          <w:sz w:val="28"/>
          <w:szCs w:val="28"/>
        </w:rPr>
      </w:pPr>
      <w:r>
        <w:rPr>
          <w:rFonts w:ascii="Georgia" w:hAnsi="Georgia" w:cs="Arial"/>
          <w:b/>
          <w:sz w:val="28"/>
          <w:szCs w:val="28"/>
        </w:rPr>
        <w:t xml:space="preserve">PROGRAMMA </w:t>
      </w:r>
      <w:proofErr w:type="spellStart"/>
      <w:r w:rsidRPr="00D218D3">
        <w:rPr>
          <w:rFonts w:ascii="Georgia" w:hAnsi="Georgia" w:cs="Arial"/>
          <w:b/>
          <w:sz w:val="28"/>
          <w:szCs w:val="28"/>
        </w:rPr>
        <w:t>DI</w:t>
      </w:r>
      <w:proofErr w:type="spellEnd"/>
      <w:r w:rsidRPr="00D218D3">
        <w:rPr>
          <w:rFonts w:ascii="Georgia" w:hAnsi="Georgia" w:cs="Arial"/>
          <w:b/>
          <w:sz w:val="28"/>
          <w:szCs w:val="28"/>
        </w:rPr>
        <w:t xml:space="preserve"> STORIA</w:t>
      </w:r>
    </w:p>
    <w:p w:rsidR="00FD35EB" w:rsidRDefault="00FD35EB" w:rsidP="000119CA">
      <w:pPr>
        <w:jc w:val="center"/>
        <w:rPr>
          <w:rFonts w:ascii="Georgia" w:hAnsi="Georgia" w:cs="Arial"/>
          <w:b/>
          <w:sz w:val="28"/>
          <w:szCs w:val="28"/>
        </w:rPr>
      </w:pPr>
      <w:r>
        <w:rPr>
          <w:rFonts w:ascii="Georgia" w:hAnsi="Georgia" w:cs="Arial"/>
          <w:b/>
          <w:sz w:val="28"/>
          <w:szCs w:val="28"/>
        </w:rPr>
        <w:t xml:space="preserve">Classe </w:t>
      </w:r>
      <w:proofErr w:type="spellStart"/>
      <w:r>
        <w:rPr>
          <w:rFonts w:ascii="Georgia" w:hAnsi="Georgia" w:cs="Arial"/>
          <w:b/>
          <w:sz w:val="28"/>
          <w:szCs w:val="28"/>
        </w:rPr>
        <w:t>VAi</w:t>
      </w:r>
      <w:proofErr w:type="spellEnd"/>
      <w:r>
        <w:rPr>
          <w:rFonts w:ascii="Georgia" w:hAnsi="Georgia" w:cs="Arial"/>
          <w:b/>
          <w:sz w:val="28"/>
          <w:szCs w:val="28"/>
        </w:rPr>
        <w:t xml:space="preserve"> – </w:t>
      </w:r>
      <w:proofErr w:type="spellStart"/>
      <w:r>
        <w:rPr>
          <w:rFonts w:ascii="Georgia" w:hAnsi="Georgia" w:cs="Arial"/>
          <w:b/>
          <w:sz w:val="28"/>
          <w:szCs w:val="28"/>
        </w:rPr>
        <w:t>a.s.</w:t>
      </w:r>
      <w:proofErr w:type="spellEnd"/>
      <w:r>
        <w:rPr>
          <w:rFonts w:ascii="Georgia" w:hAnsi="Georgia" w:cs="Arial"/>
          <w:b/>
          <w:sz w:val="28"/>
          <w:szCs w:val="28"/>
        </w:rPr>
        <w:t xml:space="preserve"> 2015/16</w:t>
      </w:r>
    </w:p>
    <w:p w:rsidR="00FD35EB" w:rsidRDefault="00FD35EB" w:rsidP="000119CA">
      <w:pPr>
        <w:jc w:val="center"/>
        <w:rPr>
          <w:rFonts w:ascii="Georgia" w:hAnsi="Georgia" w:cs="Arial"/>
          <w:b/>
          <w:sz w:val="28"/>
          <w:szCs w:val="28"/>
        </w:rPr>
      </w:pPr>
    </w:p>
    <w:p w:rsidR="00FD35EB" w:rsidRDefault="00FD35EB" w:rsidP="000119CA">
      <w:pPr>
        <w:jc w:val="center"/>
        <w:rPr>
          <w:rFonts w:ascii="Georgia" w:hAnsi="Georgia" w:cs="Arial"/>
          <w:b/>
          <w:sz w:val="28"/>
          <w:szCs w:val="28"/>
        </w:rPr>
      </w:pPr>
    </w:p>
    <w:p w:rsidR="00FD35EB" w:rsidRDefault="00FD35EB" w:rsidP="000119CA">
      <w:pPr>
        <w:jc w:val="center"/>
        <w:rPr>
          <w:rFonts w:ascii="Georgia" w:hAnsi="Georgia" w:cs="Arial"/>
          <w:b/>
          <w:sz w:val="28"/>
          <w:szCs w:val="28"/>
        </w:rPr>
      </w:pPr>
    </w:p>
    <w:p w:rsidR="00FD35EB" w:rsidRPr="00013D93" w:rsidRDefault="00FD35EB" w:rsidP="000119CA">
      <w:pPr>
        <w:jc w:val="both"/>
        <w:rPr>
          <w:rFonts w:ascii="Georgia" w:hAnsi="Georgia" w:cs="Arial"/>
          <w:sz w:val="20"/>
        </w:rPr>
      </w:pPr>
      <w:r w:rsidRPr="00013D93">
        <w:rPr>
          <w:rFonts w:ascii="Georgia" w:hAnsi="Georgia" w:cs="Arial"/>
          <w:sz w:val="20"/>
        </w:rPr>
        <w:t>In considerazione delle indicazioni ministeriali e della Programmazione specifica del Dipartimento di Lettere dell’istituto, il seguente percorso di s</w:t>
      </w:r>
      <w:r>
        <w:rPr>
          <w:rFonts w:ascii="Georgia" w:hAnsi="Georgia" w:cs="Arial"/>
          <w:sz w:val="20"/>
        </w:rPr>
        <w:t>tudio della Storia</w:t>
      </w:r>
      <w:r w:rsidRPr="00013D93">
        <w:rPr>
          <w:rFonts w:ascii="Georgia" w:hAnsi="Georgia" w:cs="Arial"/>
          <w:sz w:val="20"/>
        </w:rPr>
        <w:t xml:space="preserve"> si è strutturato sui contenuti e sulle </w:t>
      </w:r>
      <w:r>
        <w:rPr>
          <w:rFonts w:ascii="Georgia" w:hAnsi="Georgia" w:cs="Arial"/>
          <w:sz w:val="20"/>
        </w:rPr>
        <w:t>esperienze</w:t>
      </w:r>
      <w:r w:rsidRPr="00013D93">
        <w:rPr>
          <w:rFonts w:ascii="Georgia" w:hAnsi="Georgia" w:cs="Arial"/>
          <w:sz w:val="20"/>
        </w:rPr>
        <w:t xml:space="preserve"> del</w:t>
      </w:r>
      <w:r>
        <w:rPr>
          <w:rFonts w:ascii="Georgia" w:hAnsi="Georgia" w:cs="Arial"/>
          <w:sz w:val="20"/>
        </w:rPr>
        <w:t xml:space="preserve"> tardo Ottocento e del</w:t>
      </w:r>
      <w:r w:rsidRPr="00013D93">
        <w:rPr>
          <w:rFonts w:ascii="Georgia" w:hAnsi="Georgia" w:cs="Arial"/>
          <w:sz w:val="20"/>
        </w:rPr>
        <w:t xml:space="preserve"> Novecento. Ovviamente</w:t>
      </w:r>
      <w:r>
        <w:rPr>
          <w:rFonts w:ascii="Georgia" w:hAnsi="Georgia" w:cs="Arial"/>
          <w:sz w:val="20"/>
        </w:rPr>
        <w:t>, a causa del</w:t>
      </w:r>
      <w:r w:rsidRPr="00013D93">
        <w:rPr>
          <w:rFonts w:ascii="Georgia" w:hAnsi="Georgia" w:cs="Arial"/>
          <w:sz w:val="20"/>
        </w:rPr>
        <w:t>l</w:t>
      </w:r>
      <w:r>
        <w:rPr>
          <w:rFonts w:ascii="Georgia" w:hAnsi="Georgia" w:cs="Arial"/>
          <w:sz w:val="20"/>
        </w:rPr>
        <w:t>’ampiezza dell’arco temporale e della ricchezza e complessità degli avvenimenti storici</w:t>
      </w:r>
      <w:r w:rsidRPr="00013D93">
        <w:rPr>
          <w:rFonts w:ascii="Georgia" w:hAnsi="Georgia" w:cs="Arial"/>
          <w:sz w:val="20"/>
        </w:rPr>
        <w:t xml:space="preserve">, si è cercato </w:t>
      </w:r>
      <w:r>
        <w:rPr>
          <w:rFonts w:ascii="Georgia" w:hAnsi="Georgia" w:cs="Arial"/>
          <w:sz w:val="20"/>
        </w:rPr>
        <w:t>di dedicare maggiore tempo e attenzione agli eventi più significativi.</w:t>
      </w:r>
    </w:p>
    <w:p w:rsidR="00FD35EB" w:rsidRDefault="00FD35EB" w:rsidP="000119CA">
      <w:pPr>
        <w:rPr>
          <w:rFonts w:ascii="Georgia" w:hAnsi="Georgia" w:cs="Arial"/>
          <w:sz w:val="20"/>
        </w:rPr>
      </w:pPr>
      <w:r w:rsidRPr="00013D93">
        <w:rPr>
          <w:rFonts w:ascii="Georgia" w:hAnsi="Georgia" w:cs="Arial"/>
          <w:sz w:val="20"/>
        </w:rPr>
        <w:t xml:space="preserve">In dettaglio, sono stati sviluppati i seguenti argomenti: </w:t>
      </w:r>
    </w:p>
    <w:p w:rsidR="00FD35EB" w:rsidRPr="00F83361" w:rsidRDefault="00FD35EB" w:rsidP="000119CA">
      <w:pPr>
        <w:jc w:val="both"/>
        <w:rPr>
          <w:rFonts w:ascii="Georgia" w:hAnsi="Georgia" w:cs="Arial"/>
          <w:b/>
          <w:sz w:val="20"/>
        </w:rPr>
      </w:pPr>
      <w:r>
        <w:rPr>
          <w:rFonts w:ascii="Georgia" w:hAnsi="Georgia" w:cs="Arial"/>
          <w:b/>
          <w:sz w:val="20"/>
        </w:rPr>
        <w:t>1.</w:t>
      </w:r>
      <w:r w:rsidRPr="00F83361">
        <w:rPr>
          <w:rFonts w:ascii="Georgia" w:hAnsi="Georgia" w:cs="Arial"/>
          <w:b/>
          <w:sz w:val="20"/>
        </w:rPr>
        <w:t xml:space="preserve">L’ITALIA  </w:t>
      </w:r>
      <w:proofErr w:type="spellStart"/>
      <w:r w:rsidRPr="00F83361">
        <w:rPr>
          <w:rFonts w:ascii="Georgia" w:hAnsi="Georgia" w:cs="Arial"/>
          <w:b/>
          <w:sz w:val="20"/>
        </w:rPr>
        <w:t>DI</w:t>
      </w:r>
      <w:proofErr w:type="spellEnd"/>
      <w:r w:rsidRPr="00F83361">
        <w:rPr>
          <w:rFonts w:ascii="Georgia" w:hAnsi="Georgia" w:cs="Arial"/>
          <w:b/>
          <w:sz w:val="20"/>
        </w:rPr>
        <w:t xml:space="preserve"> CRISPI E GIOLITTI</w:t>
      </w:r>
    </w:p>
    <w:p w:rsidR="00FD35EB" w:rsidRDefault="00FD35EB" w:rsidP="000119CA">
      <w:pPr>
        <w:jc w:val="both"/>
        <w:rPr>
          <w:rFonts w:ascii="Georgia" w:hAnsi="Georgia" w:cs="Arial"/>
          <w:b/>
          <w:sz w:val="20"/>
        </w:rPr>
      </w:pPr>
    </w:p>
    <w:p w:rsidR="00FD35EB" w:rsidRPr="00F83361" w:rsidRDefault="00FD35EB" w:rsidP="00FD35EB">
      <w:pPr>
        <w:pStyle w:val="Paragrafoelenco"/>
        <w:numPr>
          <w:ilvl w:val="0"/>
          <w:numId w:val="8"/>
        </w:numPr>
        <w:spacing w:after="0" w:line="240" w:lineRule="auto"/>
        <w:jc w:val="both"/>
        <w:rPr>
          <w:rFonts w:ascii="Georgia" w:eastAsia="Times New Roman" w:hAnsi="Georgia" w:cs="Arial"/>
          <w:sz w:val="20"/>
          <w:szCs w:val="20"/>
          <w:lang w:eastAsia="it-IT"/>
        </w:rPr>
      </w:pPr>
      <w:r w:rsidRPr="00F83361">
        <w:rPr>
          <w:rFonts w:ascii="Georgia" w:eastAsia="Times New Roman" w:hAnsi="Georgia" w:cs="Arial"/>
          <w:sz w:val="20"/>
          <w:szCs w:val="20"/>
          <w:lang w:eastAsia="it-IT"/>
        </w:rPr>
        <w:t>L’Italia crispina</w:t>
      </w:r>
    </w:p>
    <w:p w:rsidR="00FD35EB" w:rsidRPr="007F21D4" w:rsidRDefault="00FD35EB" w:rsidP="00FD35EB">
      <w:pPr>
        <w:pStyle w:val="Paragrafoelenco"/>
        <w:numPr>
          <w:ilvl w:val="0"/>
          <w:numId w:val="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Limiti del riformismo giolittiano</w:t>
      </w:r>
    </w:p>
    <w:p w:rsidR="00FD35EB" w:rsidRPr="007F21D4" w:rsidRDefault="00FD35EB" w:rsidP="00FD35EB">
      <w:pPr>
        <w:pStyle w:val="Paragrafoelenco"/>
        <w:numPr>
          <w:ilvl w:val="0"/>
          <w:numId w:val="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 cattolici</w:t>
      </w:r>
    </w:p>
    <w:p w:rsidR="00FD35EB" w:rsidRPr="007F21D4" w:rsidRDefault="00FD35EB" w:rsidP="00FD35EB">
      <w:pPr>
        <w:pStyle w:val="Paragrafoelenco"/>
        <w:numPr>
          <w:ilvl w:val="0"/>
          <w:numId w:val="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guerra di Libia</w:t>
      </w:r>
    </w:p>
    <w:p w:rsidR="00FD35EB" w:rsidRPr="007F21D4" w:rsidRDefault="00FD35EB" w:rsidP="00FD35EB">
      <w:pPr>
        <w:pStyle w:val="Paragrafoelenco"/>
        <w:numPr>
          <w:ilvl w:val="0"/>
          <w:numId w:val="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Le elezioni a suffragio universale e il patto </w:t>
      </w:r>
      <w:proofErr w:type="spellStart"/>
      <w:r>
        <w:rPr>
          <w:rFonts w:ascii="Georgia" w:eastAsia="Times New Roman" w:hAnsi="Georgia" w:cs="Arial"/>
          <w:sz w:val="20"/>
          <w:szCs w:val="20"/>
          <w:lang w:eastAsia="it-IT"/>
        </w:rPr>
        <w:t>Gentiloni</w:t>
      </w:r>
      <w:proofErr w:type="spellEnd"/>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2. LA PRIMA GUERRA MONDIALE</w:t>
      </w:r>
    </w:p>
    <w:p w:rsidR="00FD35EB" w:rsidRDefault="00FD35EB" w:rsidP="000119CA">
      <w:pPr>
        <w:jc w:val="both"/>
        <w:rPr>
          <w:rFonts w:ascii="Georgia" w:hAnsi="Georgia" w:cs="Arial"/>
          <w:b/>
          <w:sz w:val="20"/>
        </w:rPr>
      </w:pPr>
    </w:p>
    <w:p w:rsidR="00FD35EB" w:rsidRPr="000B7149"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“trappola delle alleanze”</w:t>
      </w:r>
    </w:p>
    <w:p w:rsidR="00FD35EB" w:rsidRPr="000B7149"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Il governo italiano punta alla guerra </w:t>
      </w:r>
    </w:p>
    <w:p w:rsidR="00FD35EB" w:rsidRPr="00BB1406"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 dilemmi dell’intervento</w:t>
      </w:r>
    </w:p>
    <w:p w:rsidR="00FD35EB" w:rsidRPr="00EB7ADB"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Dalla “guerra breve” alla “guerra di logoramento”</w:t>
      </w:r>
    </w:p>
    <w:p w:rsidR="00FD35EB" w:rsidRPr="00EB7ADB"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Entrata in guerra degli Stati Uniti</w:t>
      </w:r>
    </w:p>
    <w:p w:rsidR="00FD35EB" w:rsidRPr="00EB7ADB" w:rsidRDefault="00FD35EB" w:rsidP="00FD35EB">
      <w:pPr>
        <w:pStyle w:val="Paragrafoelenco"/>
        <w:numPr>
          <w:ilvl w:val="0"/>
          <w:numId w:val="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Resa della Germania</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3. LE RIVOLUZIONI RUSSE</w:t>
      </w:r>
    </w:p>
    <w:p w:rsidR="00FD35EB" w:rsidRDefault="00FD35EB" w:rsidP="000119CA">
      <w:pPr>
        <w:jc w:val="both"/>
        <w:rPr>
          <w:rFonts w:ascii="Georgia" w:hAnsi="Georgia" w:cs="Arial"/>
          <w:b/>
          <w:sz w:val="20"/>
        </w:rPr>
      </w:pPr>
    </w:p>
    <w:p w:rsidR="00FD35EB" w:rsidRPr="00922F79" w:rsidRDefault="00FD35EB" w:rsidP="00FD35EB">
      <w:pPr>
        <w:pStyle w:val="Paragrafoelenco"/>
        <w:numPr>
          <w:ilvl w:val="0"/>
          <w:numId w:val="1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Febbraio 1917 e la fine dell’autocrazia</w:t>
      </w:r>
    </w:p>
    <w:p w:rsidR="00FD35EB" w:rsidRPr="00922F79" w:rsidRDefault="00FD35EB" w:rsidP="00FD35EB">
      <w:pPr>
        <w:pStyle w:val="Paragrafoelenco"/>
        <w:numPr>
          <w:ilvl w:val="0"/>
          <w:numId w:val="1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svolta di Lenin e le “Tesi di aprile”</w:t>
      </w:r>
    </w:p>
    <w:p w:rsidR="00FD35EB" w:rsidRPr="00922F79" w:rsidRDefault="00FD35EB" w:rsidP="00FD35EB">
      <w:pPr>
        <w:pStyle w:val="Paragrafoelenco"/>
        <w:numPr>
          <w:ilvl w:val="0"/>
          <w:numId w:val="1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Rivoluzione di ottobre</w:t>
      </w:r>
    </w:p>
    <w:p w:rsidR="00FD35EB" w:rsidRPr="00922F79" w:rsidRDefault="00FD35EB" w:rsidP="00FD35EB">
      <w:pPr>
        <w:pStyle w:val="Paragrafoelenco"/>
        <w:numPr>
          <w:ilvl w:val="0"/>
          <w:numId w:val="1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comunismo di guerra</w:t>
      </w:r>
    </w:p>
    <w:p w:rsidR="00FD35EB" w:rsidRPr="00922F79" w:rsidRDefault="00FD35EB" w:rsidP="00FD35EB">
      <w:pPr>
        <w:pStyle w:val="Paragrafoelenco"/>
        <w:numPr>
          <w:ilvl w:val="0"/>
          <w:numId w:val="1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L’inizio della dittatura comunista</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4. LE EREDITA’ DELLA GUERRA</w:t>
      </w:r>
    </w:p>
    <w:p w:rsidR="00FD35EB" w:rsidRDefault="00FD35EB" w:rsidP="000119CA">
      <w:pPr>
        <w:jc w:val="both"/>
        <w:rPr>
          <w:rFonts w:ascii="Georgia" w:hAnsi="Georgia" w:cs="Arial"/>
          <w:b/>
          <w:sz w:val="20"/>
        </w:rPr>
      </w:pPr>
    </w:p>
    <w:p w:rsidR="00FD35EB" w:rsidRPr="00922F79" w:rsidRDefault="00FD35EB" w:rsidP="00FD35EB">
      <w:pPr>
        <w:pStyle w:val="Paragrafoelenco"/>
        <w:numPr>
          <w:ilvl w:val="0"/>
          <w:numId w:val="11"/>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fine dell’egemonia europea</w:t>
      </w:r>
    </w:p>
    <w:p w:rsidR="00FD35EB" w:rsidRPr="00922F79" w:rsidRDefault="00FD35EB" w:rsidP="00FD35EB">
      <w:pPr>
        <w:pStyle w:val="Paragrafoelenco"/>
        <w:numPr>
          <w:ilvl w:val="0"/>
          <w:numId w:val="11"/>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crisi del dopoguerra</w:t>
      </w:r>
    </w:p>
    <w:p w:rsidR="00FD35EB" w:rsidRPr="00922F79" w:rsidRDefault="00FD35EB" w:rsidP="00FD35EB">
      <w:pPr>
        <w:pStyle w:val="Paragrafoelenco"/>
        <w:numPr>
          <w:ilvl w:val="0"/>
          <w:numId w:val="11"/>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 14 punti di Wilson</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5. L’ECONOMIA MONDIALE FRA SVILUPPO E CRISI</w:t>
      </w:r>
    </w:p>
    <w:p w:rsidR="00FD35EB" w:rsidRDefault="00FD35EB" w:rsidP="000119CA">
      <w:pPr>
        <w:jc w:val="both"/>
        <w:rPr>
          <w:rFonts w:ascii="Georgia" w:hAnsi="Georgia" w:cs="Arial"/>
          <w:b/>
          <w:sz w:val="20"/>
        </w:rPr>
      </w:pPr>
    </w:p>
    <w:p w:rsidR="00FD35EB" w:rsidRPr="00922F79" w:rsidRDefault="00FD35EB" w:rsidP="00FD35EB">
      <w:pPr>
        <w:pStyle w:val="Paragrafoelenco"/>
        <w:numPr>
          <w:ilvl w:val="0"/>
          <w:numId w:val="12"/>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crisi del 1929</w:t>
      </w:r>
    </w:p>
    <w:p w:rsidR="00FD35EB" w:rsidRPr="00922F79" w:rsidRDefault="00FD35EB" w:rsidP="00FD35EB">
      <w:pPr>
        <w:pStyle w:val="Paragrafoelenco"/>
        <w:numPr>
          <w:ilvl w:val="0"/>
          <w:numId w:val="12"/>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crisi dagli Stati Uniti al mondo</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6. IL FASCISMO</w:t>
      </w:r>
    </w:p>
    <w:p w:rsidR="00FD35EB" w:rsidRDefault="00FD35EB" w:rsidP="000119CA">
      <w:pPr>
        <w:jc w:val="both"/>
        <w:rPr>
          <w:rFonts w:ascii="Georgia" w:hAnsi="Georgia" w:cs="Arial"/>
          <w:b/>
          <w:sz w:val="20"/>
        </w:rPr>
      </w:pP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Le componenti del fascismo al suo nascere</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Lo squadrismo e la violenza</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marcia su Roma</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Caratteri del primo governo Mussolini</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svolta dittatoriale del 1925</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PNF, la promozione sociale e l’acquisizione del consenso</w:t>
      </w:r>
    </w:p>
    <w:p w:rsidR="00FD35EB" w:rsidRPr="009B01F0"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 patti lateranensi</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colonialismo e la guerra di Spagna</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legislazione razziale</w:t>
      </w:r>
    </w:p>
    <w:p w:rsidR="00FD35EB" w:rsidRPr="000607A8" w:rsidRDefault="00FD35EB" w:rsidP="00FD35EB">
      <w:pPr>
        <w:pStyle w:val="Paragrafoelenco"/>
        <w:numPr>
          <w:ilvl w:val="0"/>
          <w:numId w:val="13"/>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L’antifascismo</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7. LA GERMANIA DI WEIMAR E L’ASCESA DEL NAZISMO</w:t>
      </w:r>
    </w:p>
    <w:p w:rsidR="00FD35EB" w:rsidRDefault="00FD35EB" w:rsidP="000119CA">
      <w:pPr>
        <w:jc w:val="both"/>
        <w:rPr>
          <w:rFonts w:ascii="Georgia" w:hAnsi="Georgia" w:cs="Arial"/>
          <w:b/>
          <w:sz w:val="20"/>
        </w:rPr>
      </w:pPr>
    </w:p>
    <w:p w:rsidR="00FD35EB" w:rsidRPr="00CC3145" w:rsidRDefault="00FD35EB" w:rsidP="00FD35EB">
      <w:pPr>
        <w:pStyle w:val="Paragrafoelenco"/>
        <w:numPr>
          <w:ilvl w:val="0"/>
          <w:numId w:val="14"/>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1918 e la proclamazione della Repubblica</w:t>
      </w:r>
    </w:p>
    <w:p w:rsidR="00FD35EB" w:rsidRPr="00CC3145" w:rsidRDefault="00FD35EB" w:rsidP="00FD35EB">
      <w:pPr>
        <w:pStyle w:val="Paragrafoelenco"/>
        <w:numPr>
          <w:ilvl w:val="0"/>
          <w:numId w:val="14"/>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Il fragile compromesso </w:t>
      </w:r>
      <w:proofErr w:type="spellStart"/>
      <w:r>
        <w:rPr>
          <w:rFonts w:ascii="Georgia" w:eastAsia="Times New Roman" w:hAnsi="Georgia" w:cs="Arial"/>
          <w:sz w:val="20"/>
          <w:szCs w:val="20"/>
          <w:lang w:eastAsia="it-IT"/>
        </w:rPr>
        <w:t>weimariano</w:t>
      </w:r>
      <w:proofErr w:type="spellEnd"/>
    </w:p>
    <w:p w:rsidR="00FD35EB" w:rsidRPr="00CC3145" w:rsidRDefault="00FD35EB" w:rsidP="00FD35EB">
      <w:pPr>
        <w:pStyle w:val="Paragrafoelenco"/>
        <w:numPr>
          <w:ilvl w:val="0"/>
          <w:numId w:val="14"/>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Hitler e il suo programma</w:t>
      </w:r>
    </w:p>
    <w:p w:rsidR="00FD35EB" w:rsidRPr="00CC3145" w:rsidRDefault="00FD35EB" w:rsidP="00FD35EB">
      <w:pPr>
        <w:pStyle w:val="Paragrafoelenco"/>
        <w:numPr>
          <w:ilvl w:val="0"/>
          <w:numId w:val="14"/>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dottrina dello “spazio vitale”</w:t>
      </w:r>
    </w:p>
    <w:p w:rsidR="00FD35EB" w:rsidRPr="00CC3145" w:rsidRDefault="00FD35EB" w:rsidP="00FD35EB">
      <w:pPr>
        <w:pStyle w:val="Paragrafoelenco"/>
        <w:numPr>
          <w:ilvl w:val="0"/>
          <w:numId w:val="14"/>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Hitler conquista il governo</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8. IL REGIME NAZISTA</w:t>
      </w:r>
    </w:p>
    <w:p w:rsidR="00FD35EB" w:rsidRDefault="00FD35EB" w:rsidP="000119CA">
      <w:pPr>
        <w:jc w:val="both"/>
        <w:rPr>
          <w:rFonts w:ascii="Georgia" w:hAnsi="Georgia" w:cs="Arial"/>
          <w:b/>
          <w:sz w:val="20"/>
        </w:rPr>
      </w:pPr>
    </w:p>
    <w:p w:rsidR="00FD35EB" w:rsidRPr="00CC3145" w:rsidRDefault="00FD35EB" w:rsidP="00FD35EB">
      <w:pPr>
        <w:pStyle w:val="Paragrafoelenco"/>
        <w:numPr>
          <w:ilvl w:val="0"/>
          <w:numId w:val="15"/>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dittatura nazista</w:t>
      </w:r>
    </w:p>
    <w:p w:rsidR="00FD35EB" w:rsidRPr="00CC3145" w:rsidRDefault="00FD35EB" w:rsidP="00FD35EB">
      <w:pPr>
        <w:pStyle w:val="Paragrafoelenco"/>
        <w:numPr>
          <w:ilvl w:val="0"/>
          <w:numId w:val="15"/>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Terrore e irreggimentazione delle masse</w:t>
      </w:r>
    </w:p>
    <w:p w:rsidR="00FD35EB" w:rsidRPr="00594BFE" w:rsidRDefault="00FD35EB" w:rsidP="00FD35EB">
      <w:pPr>
        <w:pStyle w:val="Paragrafoelenco"/>
        <w:numPr>
          <w:ilvl w:val="0"/>
          <w:numId w:val="15"/>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Potere carismatico e manipolazione delle coscienze</w:t>
      </w:r>
    </w:p>
    <w:p w:rsidR="00FD35EB" w:rsidRPr="00A80963" w:rsidRDefault="00FD35EB" w:rsidP="00FD35EB">
      <w:pPr>
        <w:pStyle w:val="Paragrafoelenco"/>
        <w:numPr>
          <w:ilvl w:val="0"/>
          <w:numId w:val="15"/>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Antisemitismo e razzismo</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9.  ASCESA E DITTATURA DI STALIN</w:t>
      </w:r>
    </w:p>
    <w:p w:rsidR="00FD35EB" w:rsidRDefault="00FD35EB" w:rsidP="000119CA">
      <w:pPr>
        <w:jc w:val="both"/>
        <w:rPr>
          <w:rFonts w:ascii="Georgia" w:hAnsi="Georgia" w:cs="Arial"/>
          <w:b/>
          <w:sz w:val="20"/>
        </w:rPr>
      </w:pPr>
    </w:p>
    <w:p w:rsidR="00FD35EB" w:rsidRPr="00A80963" w:rsidRDefault="00FD35EB" w:rsidP="00FD35EB">
      <w:pPr>
        <w:pStyle w:val="Paragrafoelenco"/>
        <w:numPr>
          <w:ilvl w:val="0"/>
          <w:numId w:val="1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“russificazione” della Rivoluzione</w:t>
      </w:r>
    </w:p>
    <w:p w:rsidR="00FD35EB" w:rsidRPr="00A80963" w:rsidRDefault="00FD35EB" w:rsidP="00FD35EB">
      <w:pPr>
        <w:pStyle w:val="Paragrafoelenco"/>
        <w:numPr>
          <w:ilvl w:val="0"/>
          <w:numId w:val="1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NEP</w:t>
      </w:r>
    </w:p>
    <w:p w:rsidR="00FD35EB" w:rsidRPr="00A80963" w:rsidRDefault="00FD35EB" w:rsidP="00FD35EB">
      <w:pPr>
        <w:pStyle w:val="Paragrafoelenco"/>
        <w:numPr>
          <w:ilvl w:val="0"/>
          <w:numId w:val="16"/>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base del potere staliniano</w:t>
      </w:r>
    </w:p>
    <w:p w:rsidR="00FD35EB" w:rsidRDefault="00FD35EB" w:rsidP="00FD35EB">
      <w:pPr>
        <w:pStyle w:val="Paragrafoelenco"/>
        <w:numPr>
          <w:ilvl w:val="0"/>
          <w:numId w:val="16"/>
        </w:numPr>
        <w:spacing w:after="0" w:line="240" w:lineRule="auto"/>
        <w:jc w:val="both"/>
        <w:rPr>
          <w:rFonts w:ascii="Georgia" w:eastAsia="Times New Roman" w:hAnsi="Georgia" w:cs="Arial"/>
          <w:sz w:val="20"/>
          <w:szCs w:val="20"/>
          <w:lang w:eastAsia="it-IT"/>
        </w:rPr>
      </w:pPr>
      <w:r w:rsidRPr="00A80963">
        <w:rPr>
          <w:rFonts w:ascii="Georgia" w:eastAsia="Times New Roman" w:hAnsi="Georgia" w:cs="Arial"/>
          <w:sz w:val="20"/>
          <w:szCs w:val="20"/>
          <w:lang w:eastAsia="it-IT"/>
        </w:rPr>
        <w:t>L</w:t>
      </w:r>
      <w:r>
        <w:rPr>
          <w:rFonts w:ascii="Georgia" w:eastAsia="Times New Roman" w:hAnsi="Georgia" w:cs="Arial"/>
          <w:sz w:val="20"/>
          <w:szCs w:val="20"/>
          <w:lang w:eastAsia="it-IT"/>
        </w:rPr>
        <w:t>a collettivizzazione: un disastro economico e sociale</w:t>
      </w:r>
    </w:p>
    <w:p w:rsidR="00FD35EB" w:rsidRDefault="00FD35EB" w:rsidP="00FD35EB">
      <w:pPr>
        <w:pStyle w:val="Paragrafoelenco"/>
        <w:numPr>
          <w:ilvl w:val="0"/>
          <w:numId w:val="16"/>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terrore staliniano</w:t>
      </w:r>
    </w:p>
    <w:p w:rsidR="00FD35EB" w:rsidRDefault="00FD35EB" w:rsidP="00FD35EB">
      <w:pPr>
        <w:pStyle w:val="Paragrafoelenco"/>
        <w:numPr>
          <w:ilvl w:val="0"/>
          <w:numId w:val="16"/>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La propaganda ideologica</w:t>
      </w:r>
    </w:p>
    <w:p w:rsidR="00FD35EB" w:rsidRDefault="00FD35EB" w:rsidP="00FD35EB">
      <w:pPr>
        <w:pStyle w:val="Paragrafoelenco"/>
        <w:numPr>
          <w:ilvl w:val="0"/>
          <w:numId w:val="16"/>
        </w:numPr>
        <w:spacing w:after="0" w:line="240" w:lineRule="auto"/>
        <w:jc w:val="both"/>
        <w:rPr>
          <w:rFonts w:ascii="Georgia" w:eastAsia="Times New Roman" w:hAnsi="Georgia" w:cs="Arial"/>
          <w:sz w:val="20"/>
          <w:szCs w:val="20"/>
          <w:lang w:eastAsia="it-IT"/>
        </w:rPr>
      </w:pPr>
      <w:r>
        <w:rPr>
          <w:rFonts w:ascii="Georgia" w:eastAsia="Times New Roman" w:hAnsi="Georgia" w:cs="Arial"/>
          <w:sz w:val="20"/>
          <w:szCs w:val="20"/>
          <w:lang w:eastAsia="it-IT"/>
        </w:rPr>
        <w:t>Il culto di Stalin</w:t>
      </w:r>
    </w:p>
    <w:p w:rsidR="00FD35EB" w:rsidRDefault="00FD35EB" w:rsidP="000119CA">
      <w:pPr>
        <w:jc w:val="both"/>
        <w:rPr>
          <w:rFonts w:ascii="Georgia" w:hAnsi="Georgia" w:cs="Arial"/>
          <w:sz w:val="20"/>
        </w:rPr>
      </w:pPr>
    </w:p>
    <w:p w:rsidR="00FD35EB" w:rsidRDefault="00FD35EB" w:rsidP="000119CA">
      <w:pPr>
        <w:jc w:val="both"/>
        <w:rPr>
          <w:rFonts w:ascii="Georgia" w:hAnsi="Georgia" w:cs="Arial"/>
          <w:b/>
          <w:sz w:val="20"/>
        </w:rPr>
      </w:pPr>
      <w:r>
        <w:rPr>
          <w:rFonts w:ascii="Georgia" w:hAnsi="Georgia" w:cs="Arial"/>
          <w:b/>
          <w:sz w:val="20"/>
        </w:rPr>
        <w:t>10. GLI ANNI VENTI NEGLI USA</w:t>
      </w:r>
    </w:p>
    <w:p w:rsidR="00FD35EB" w:rsidRDefault="00FD35EB" w:rsidP="000119CA">
      <w:pPr>
        <w:jc w:val="both"/>
        <w:rPr>
          <w:rFonts w:ascii="Georgia" w:hAnsi="Georgia" w:cs="Arial"/>
          <w:b/>
          <w:sz w:val="20"/>
        </w:rPr>
      </w:pP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lastRenderedPageBreak/>
        <w:t>La crisi del 1929 e il New Deal</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11. LA SECONDA GUERRA MONDIALE</w:t>
      </w:r>
    </w:p>
    <w:p w:rsidR="00FD35EB" w:rsidRDefault="00FD35EB" w:rsidP="000119CA">
      <w:pPr>
        <w:jc w:val="both"/>
        <w:rPr>
          <w:rFonts w:ascii="Georgia" w:hAnsi="Georgia" w:cs="Arial"/>
          <w:b/>
          <w:sz w:val="20"/>
        </w:rPr>
      </w:pP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Verso la guerra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Le annessioni di Hitler alla Germania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1936: l’anno della svolta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L’alleanza Italia-Germania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 xml:space="preserve">Il patto Molotov-Von </w:t>
      </w:r>
      <w:proofErr w:type="spellStart"/>
      <w:r>
        <w:rPr>
          <w:rFonts w:ascii="Georgia" w:eastAsia="Times New Roman" w:hAnsi="Georgia" w:cs="Arial"/>
          <w:sz w:val="20"/>
          <w:szCs w:val="20"/>
          <w:lang w:eastAsia="it-IT"/>
        </w:rPr>
        <w:t>Ribbentropp</w:t>
      </w:r>
      <w:proofErr w:type="spellEnd"/>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Lo scoppio della guerra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L’Italia: dalla non belligeranza alla guerra parallela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Giappone attacca gli USA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Carta atlantica e l’intervento americano</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resistenza sovietica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25 luglio e 8 settembre 1943: l’Italia alla svolta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distruzione della Germania</w:t>
      </w:r>
    </w:p>
    <w:p w:rsidR="00FD35EB" w:rsidRPr="00C576B0" w:rsidRDefault="00FD35EB" w:rsidP="00FD35EB">
      <w:pPr>
        <w:pStyle w:val="Paragrafoelenco"/>
        <w:numPr>
          <w:ilvl w:val="0"/>
          <w:numId w:val="17"/>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L’inizio dell’era nucleare</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12. LA RESISTENZA IN ITALIA</w:t>
      </w:r>
    </w:p>
    <w:p w:rsidR="00FD35EB" w:rsidRDefault="00FD35EB" w:rsidP="000119CA">
      <w:pPr>
        <w:ind w:left="360"/>
        <w:jc w:val="both"/>
        <w:rPr>
          <w:rFonts w:ascii="Georgia" w:hAnsi="Georgia" w:cs="Arial"/>
          <w:b/>
          <w:sz w:val="20"/>
        </w:rPr>
      </w:pPr>
    </w:p>
    <w:p w:rsidR="00FD35EB" w:rsidRPr="00CC40BF"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Collaborazionismo e Resistenza</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L’8 settembre 1943 in Italia</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Le tre guerre della Resistenza</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L’Italia divisa</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Repubblica di Salò</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Resistenza nell’Italia settentrionale</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guerra antipartigiana e le stragi</w:t>
      </w:r>
    </w:p>
    <w:p w:rsidR="00FD35EB" w:rsidRPr="00AE5BBA" w:rsidRDefault="00FD35EB" w:rsidP="00FD35EB">
      <w:pPr>
        <w:pStyle w:val="Paragrafoelenco"/>
        <w:numPr>
          <w:ilvl w:val="0"/>
          <w:numId w:val="18"/>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Liberazione</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13. BIPOLARISMO E DECOLONIZZAZIONE</w:t>
      </w:r>
    </w:p>
    <w:p w:rsidR="00FD35EB" w:rsidRDefault="00FD35EB" w:rsidP="000119CA">
      <w:pPr>
        <w:jc w:val="both"/>
        <w:rPr>
          <w:rFonts w:ascii="Georgia" w:hAnsi="Georgia" w:cs="Arial"/>
          <w:b/>
          <w:sz w:val="20"/>
        </w:rPr>
      </w:pP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Onu e Dichiarazione dei diritti</w:t>
      </w: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nuovo ordine bipolare del mondo</w:t>
      </w: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divisione della Germania</w:t>
      </w: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Il piano Marshall e la Nato</w:t>
      </w: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sovietizzazione dell’Europa orientale</w:t>
      </w:r>
    </w:p>
    <w:p w:rsidR="00FD35EB" w:rsidRPr="00AE5BBA" w:rsidRDefault="00FD35EB" w:rsidP="00FD35EB">
      <w:pPr>
        <w:pStyle w:val="Paragrafoelenco"/>
        <w:numPr>
          <w:ilvl w:val="0"/>
          <w:numId w:val="19"/>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I processi politici e il terrore staliniano</w:t>
      </w:r>
    </w:p>
    <w:p w:rsidR="00FD35EB" w:rsidRDefault="00FD35EB" w:rsidP="000119CA">
      <w:pPr>
        <w:jc w:val="both"/>
        <w:rPr>
          <w:rFonts w:ascii="Georgia" w:hAnsi="Georgia" w:cs="Arial"/>
          <w:b/>
          <w:sz w:val="20"/>
        </w:rPr>
      </w:pPr>
    </w:p>
    <w:p w:rsidR="00FD35EB" w:rsidRDefault="00FD35EB" w:rsidP="000119CA">
      <w:pPr>
        <w:jc w:val="both"/>
        <w:rPr>
          <w:rFonts w:ascii="Georgia" w:hAnsi="Georgia" w:cs="Arial"/>
          <w:b/>
          <w:sz w:val="20"/>
        </w:rPr>
      </w:pPr>
      <w:r>
        <w:rPr>
          <w:rFonts w:ascii="Georgia" w:hAnsi="Georgia" w:cs="Arial"/>
          <w:b/>
          <w:sz w:val="20"/>
        </w:rPr>
        <w:t>14. CRESCITA, CRISI E NUOVI SVILUPPI</w:t>
      </w:r>
    </w:p>
    <w:p w:rsidR="00FD35EB" w:rsidRDefault="00FD35EB" w:rsidP="000119CA">
      <w:pPr>
        <w:jc w:val="both"/>
        <w:rPr>
          <w:rFonts w:ascii="Georgia" w:hAnsi="Georgia" w:cs="Arial"/>
          <w:b/>
          <w:sz w:val="20"/>
        </w:rPr>
      </w:pPr>
    </w:p>
    <w:p w:rsidR="00FD35EB" w:rsidRPr="00AE5BBA" w:rsidRDefault="00FD35EB" w:rsidP="00FD35EB">
      <w:pPr>
        <w:pStyle w:val="Paragrafoelenco"/>
        <w:numPr>
          <w:ilvl w:val="0"/>
          <w:numId w:val="2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grande crescita economica del trentennio postbellico</w:t>
      </w:r>
    </w:p>
    <w:p w:rsidR="00FD35EB" w:rsidRPr="00AE5BBA" w:rsidRDefault="00FD35EB" w:rsidP="00FD35EB">
      <w:pPr>
        <w:pStyle w:val="Paragrafoelenco"/>
        <w:numPr>
          <w:ilvl w:val="0"/>
          <w:numId w:val="2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crescita del terziario</w:t>
      </w:r>
    </w:p>
    <w:p w:rsidR="00FD35EB" w:rsidRPr="00AE5BBA" w:rsidRDefault="00FD35EB" w:rsidP="00FD35EB">
      <w:pPr>
        <w:pStyle w:val="Paragrafoelenco"/>
        <w:numPr>
          <w:ilvl w:val="0"/>
          <w:numId w:val="2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L’operaio-massa</w:t>
      </w:r>
    </w:p>
    <w:p w:rsidR="00FD35EB" w:rsidRPr="007C39A7" w:rsidRDefault="00FD35EB" w:rsidP="00FD35EB">
      <w:pPr>
        <w:pStyle w:val="Paragrafoelenco"/>
        <w:numPr>
          <w:ilvl w:val="0"/>
          <w:numId w:val="20"/>
        </w:numPr>
        <w:spacing w:after="0" w:line="240" w:lineRule="auto"/>
        <w:jc w:val="both"/>
        <w:rPr>
          <w:rFonts w:ascii="Georgia" w:eastAsia="Times New Roman" w:hAnsi="Georgia" w:cs="Arial"/>
          <w:b/>
          <w:sz w:val="20"/>
          <w:szCs w:val="20"/>
          <w:lang w:eastAsia="it-IT"/>
        </w:rPr>
      </w:pPr>
      <w:r>
        <w:rPr>
          <w:rFonts w:ascii="Georgia" w:eastAsia="Times New Roman" w:hAnsi="Georgia" w:cs="Arial"/>
          <w:sz w:val="20"/>
          <w:szCs w:val="20"/>
          <w:lang w:eastAsia="it-IT"/>
        </w:rPr>
        <w:t>La società dei consumi</w:t>
      </w:r>
    </w:p>
    <w:p w:rsidR="00FD35EB" w:rsidRPr="00D82BB5" w:rsidRDefault="00FD35EB" w:rsidP="000119CA">
      <w:pPr>
        <w:pStyle w:val="Paragrafoelenco"/>
        <w:spacing w:after="0" w:line="240" w:lineRule="auto"/>
        <w:jc w:val="both"/>
        <w:rPr>
          <w:rFonts w:ascii="Georgia" w:eastAsia="Times New Roman" w:hAnsi="Georgia" w:cs="Arial"/>
          <w:b/>
          <w:sz w:val="20"/>
          <w:szCs w:val="20"/>
          <w:lang w:eastAsia="it-IT"/>
        </w:rPr>
      </w:pPr>
    </w:p>
    <w:p w:rsidR="00FD35EB" w:rsidRDefault="00FD35EB" w:rsidP="000119CA">
      <w:pPr>
        <w:rPr>
          <w:szCs w:val="24"/>
        </w:rPr>
      </w:pPr>
      <w:r w:rsidRPr="005578BA">
        <w:rPr>
          <w:szCs w:val="24"/>
        </w:rPr>
        <w:t>Caste</w:t>
      </w:r>
      <w:r>
        <w:rPr>
          <w:szCs w:val="24"/>
        </w:rPr>
        <w:t>llana Grotte, 7</w:t>
      </w:r>
      <w:r w:rsidRPr="005578BA">
        <w:rPr>
          <w:szCs w:val="24"/>
        </w:rPr>
        <w:t>/</w:t>
      </w:r>
      <w:r>
        <w:rPr>
          <w:szCs w:val="24"/>
        </w:rPr>
        <w:t>05/2015                                                                                 La docente</w:t>
      </w:r>
    </w:p>
    <w:p w:rsidR="00FD35EB" w:rsidRDefault="00FD35EB" w:rsidP="000119CA">
      <w:pPr>
        <w:rPr>
          <w:szCs w:val="24"/>
        </w:rPr>
      </w:pPr>
      <w:r>
        <w:rPr>
          <w:szCs w:val="24"/>
        </w:rPr>
        <w:t xml:space="preserve">                                                                                                                            Giuseppa Raso</w:t>
      </w:r>
    </w:p>
    <w:p w:rsidR="00FD35EB" w:rsidRPr="007C39A7" w:rsidRDefault="00FD35EB" w:rsidP="000119CA">
      <w:pPr>
        <w:rPr>
          <w:rFonts w:ascii="Georgia" w:hAnsi="Georgia"/>
          <w:szCs w:val="24"/>
        </w:rPr>
      </w:pPr>
    </w:p>
    <w:p w:rsidR="00FD35EB" w:rsidRDefault="00FD35EB" w:rsidP="000119CA"/>
    <w:p w:rsidR="00FD35EB" w:rsidRDefault="00FD35EB"/>
    <w:p w:rsidR="00FD35EB" w:rsidRDefault="00FD35EB" w:rsidP="00FD35EB"/>
    <w:sectPr w:rsidR="00FD35EB" w:rsidSect="00D66E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8CE"/>
    <w:multiLevelType w:val="hybridMultilevel"/>
    <w:tmpl w:val="A4D63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B7909"/>
    <w:multiLevelType w:val="hybridMultilevel"/>
    <w:tmpl w:val="3DB486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05E2661"/>
    <w:multiLevelType w:val="hybridMultilevel"/>
    <w:tmpl w:val="0E44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28374A"/>
    <w:multiLevelType w:val="hybridMultilevel"/>
    <w:tmpl w:val="1B202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642571"/>
    <w:multiLevelType w:val="hybridMultilevel"/>
    <w:tmpl w:val="3BB4F29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653196F"/>
    <w:multiLevelType w:val="hybridMultilevel"/>
    <w:tmpl w:val="CEC2A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3D0BAF"/>
    <w:multiLevelType w:val="hybridMultilevel"/>
    <w:tmpl w:val="BE8CB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78433C"/>
    <w:multiLevelType w:val="hybridMultilevel"/>
    <w:tmpl w:val="31620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1A04A8"/>
    <w:multiLevelType w:val="hybridMultilevel"/>
    <w:tmpl w:val="7C06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704177"/>
    <w:multiLevelType w:val="hybridMultilevel"/>
    <w:tmpl w:val="57469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7B6E05"/>
    <w:multiLevelType w:val="hybridMultilevel"/>
    <w:tmpl w:val="1ADA5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010334A"/>
    <w:multiLevelType w:val="hybridMultilevel"/>
    <w:tmpl w:val="9DF66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41069F"/>
    <w:multiLevelType w:val="hybridMultilevel"/>
    <w:tmpl w:val="799606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5F283F39"/>
    <w:multiLevelType w:val="hybridMultilevel"/>
    <w:tmpl w:val="6B541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2C762B"/>
    <w:multiLevelType w:val="hybridMultilevel"/>
    <w:tmpl w:val="24F2E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FD12C0"/>
    <w:multiLevelType w:val="hybridMultilevel"/>
    <w:tmpl w:val="EEF24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B53C50"/>
    <w:multiLevelType w:val="hybridMultilevel"/>
    <w:tmpl w:val="19D0A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CF2292"/>
    <w:multiLevelType w:val="hybridMultilevel"/>
    <w:tmpl w:val="07082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F22B4B"/>
    <w:multiLevelType w:val="hybridMultilevel"/>
    <w:tmpl w:val="5204D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7"/>
  </w:num>
  <w:num w:numId="8">
    <w:abstractNumId w:val="14"/>
  </w:num>
  <w:num w:numId="9">
    <w:abstractNumId w:val="11"/>
  </w:num>
  <w:num w:numId="10">
    <w:abstractNumId w:val="6"/>
  </w:num>
  <w:num w:numId="11">
    <w:abstractNumId w:val="0"/>
  </w:num>
  <w:num w:numId="12">
    <w:abstractNumId w:val="15"/>
  </w:num>
  <w:num w:numId="13">
    <w:abstractNumId w:val="2"/>
  </w:num>
  <w:num w:numId="14">
    <w:abstractNumId w:val="5"/>
  </w:num>
  <w:num w:numId="15">
    <w:abstractNumId w:val="8"/>
  </w:num>
  <w:num w:numId="16">
    <w:abstractNumId w:val="9"/>
  </w:num>
  <w:num w:numId="17">
    <w:abstractNumId w:val="3"/>
  </w:num>
  <w:num w:numId="18">
    <w:abstractNumId w:val="10"/>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0212"/>
    <w:rsid w:val="00083B84"/>
    <w:rsid w:val="00505617"/>
    <w:rsid w:val="00A40212"/>
    <w:rsid w:val="00BA350E"/>
    <w:rsid w:val="00C47672"/>
    <w:rsid w:val="00D66E7C"/>
    <w:rsid w:val="00EA0207"/>
    <w:rsid w:val="00FD35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B84"/>
    <w:pPr>
      <w:spacing w:line="256" w:lineRule="auto"/>
    </w:pPr>
  </w:style>
  <w:style w:type="paragraph" w:styleId="Titolo1">
    <w:name w:val="heading 1"/>
    <w:basedOn w:val="Normale"/>
    <w:next w:val="Normale"/>
    <w:link w:val="Titolo1Carattere"/>
    <w:uiPriority w:val="99"/>
    <w:qFormat/>
    <w:rsid w:val="00FD35EB"/>
    <w:pPr>
      <w:keepNext/>
      <w:spacing w:after="0" w:line="240" w:lineRule="auto"/>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3B84"/>
    <w:pPr>
      <w:ind w:left="720"/>
      <w:contextualSpacing/>
    </w:pPr>
  </w:style>
  <w:style w:type="paragraph" w:customStyle="1" w:styleId="Default">
    <w:name w:val="Default"/>
    <w:rsid w:val="00FD35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9"/>
    <w:rsid w:val="00FD35EB"/>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rsid w:val="00FD35EB"/>
    <w:pPr>
      <w:tabs>
        <w:tab w:val="center" w:pos="4252"/>
        <w:tab w:val="right" w:pos="8504"/>
      </w:tabs>
      <w:spacing w:after="0" w:line="240" w:lineRule="auto"/>
    </w:pPr>
    <w:rPr>
      <w:rFonts w:ascii="Times New Roman" w:eastAsia="Times New Roman" w:hAnsi="Times New Roman" w:cs="Times New Roman"/>
      <w:sz w:val="24"/>
      <w:szCs w:val="24"/>
      <w:lang w:val="pt-PT" w:eastAsia="pt-PT"/>
    </w:rPr>
  </w:style>
  <w:style w:type="character" w:customStyle="1" w:styleId="IntestazioneCarattere">
    <w:name w:val="Intestazione Carattere"/>
    <w:basedOn w:val="Carpredefinitoparagrafo"/>
    <w:link w:val="Intestazione"/>
    <w:uiPriority w:val="99"/>
    <w:rsid w:val="00FD35EB"/>
    <w:rPr>
      <w:rFonts w:ascii="Times New Roman" w:eastAsia="Times New Roman" w:hAnsi="Times New Roman" w:cs="Times New Roman"/>
      <w:sz w:val="24"/>
      <w:szCs w:val="24"/>
      <w:lang w:val="pt-PT" w:eastAsia="pt-PT"/>
    </w:rPr>
  </w:style>
  <w:style w:type="character" w:styleId="Collegamentoipertestuale">
    <w:name w:val="Hyperlink"/>
    <w:basedOn w:val="Carpredefinitoparagrafo"/>
    <w:uiPriority w:val="99"/>
    <w:rsid w:val="00FD35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castellana-grotte.it" TargetMode="External"/><Relationship Id="rId3" Type="http://schemas.openxmlformats.org/officeDocument/2006/relationships/settings" Target="settings.xml"/><Relationship Id="rId7" Type="http://schemas.openxmlformats.org/officeDocument/2006/relationships/hyperlink" Target="mailto:itisdellerb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3873</Words>
  <Characters>22080</Characters>
  <Application>Microsoft Office Word</Application>
  <DocSecurity>0</DocSecurity>
  <Lines>184</Lines>
  <Paragraphs>51</Paragraphs>
  <ScaleCrop>false</ScaleCrop>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perrelli</dc:creator>
  <cp:lastModifiedBy>Administrator</cp:lastModifiedBy>
  <cp:revision>3</cp:revision>
  <dcterms:created xsi:type="dcterms:W3CDTF">2016-09-05T08:11:00Z</dcterms:created>
  <dcterms:modified xsi:type="dcterms:W3CDTF">2016-09-05T08:16:00Z</dcterms:modified>
</cp:coreProperties>
</file>